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476BD" w14:textId="542D82B4" w:rsidR="004A3EE1" w:rsidRDefault="004A3EE1" w:rsidP="00665D14">
      <w:pPr>
        <w:rPr>
          <w:rFonts w:ascii="Verdana" w:hAnsi="Verdana"/>
        </w:rPr>
      </w:pPr>
      <w:r w:rsidRPr="008D2897">
        <w:rPr>
          <w:rFonts w:ascii="Verdana" w:hAnsi="Verdana"/>
        </w:rPr>
        <w:t xml:space="preserve">Angulo </w:t>
      </w:r>
      <w:r>
        <w:rPr>
          <w:rFonts w:ascii="Verdana" w:hAnsi="Verdana"/>
        </w:rPr>
        <w:t>Í</w:t>
      </w:r>
      <w:r w:rsidRPr="008D2897">
        <w:rPr>
          <w:rFonts w:ascii="Verdana" w:hAnsi="Verdana"/>
        </w:rPr>
        <w:t>ñiguez 19</w:t>
      </w:r>
      <w:r>
        <w:rPr>
          <w:rFonts w:ascii="Verdana" w:hAnsi="Verdana"/>
        </w:rPr>
        <w:t>45</w:t>
      </w:r>
      <w:r w:rsidRPr="008D2897">
        <w:rPr>
          <w:rFonts w:ascii="Verdana" w:hAnsi="Verdana"/>
        </w:rPr>
        <w:t xml:space="preserve">: </w:t>
      </w:r>
      <w:r w:rsidRPr="004A3EE1">
        <w:rPr>
          <w:rFonts w:ascii="Verdana" w:hAnsi="Verdana"/>
        </w:rPr>
        <w:t>Diego Angulo Íñiguez, “León Picardo” Archivo Español de Arte, 68, 18,</w:t>
      </w:r>
      <w:r>
        <w:rPr>
          <w:rFonts w:ascii="Verdana" w:hAnsi="Verdana"/>
        </w:rPr>
        <w:t xml:space="preserve"> </w:t>
      </w:r>
      <w:r w:rsidRPr="004A3EE1">
        <w:rPr>
          <w:rFonts w:ascii="Verdana" w:hAnsi="Verdana"/>
        </w:rPr>
        <w:t xml:space="preserve">(1945), </w:t>
      </w:r>
      <w:r>
        <w:rPr>
          <w:rFonts w:ascii="Verdana" w:hAnsi="Verdana"/>
        </w:rPr>
        <w:t xml:space="preserve">pp. </w:t>
      </w:r>
      <w:r w:rsidRPr="004A3EE1">
        <w:rPr>
          <w:rFonts w:ascii="Verdana" w:hAnsi="Verdana"/>
        </w:rPr>
        <w:t xml:space="preserve">84-96. </w:t>
      </w:r>
    </w:p>
    <w:p w14:paraId="2F3ED687" w14:textId="1A3104A7" w:rsidR="008D2897" w:rsidRDefault="008D2897" w:rsidP="00665D14">
      <w:pPr>
        <w:rPr>
          <w:rFonts w:ascii="Verdana" w:hAnsi="Verdana"/>
        </w:rPr>
      </w:pPr>
      <w:r w:rsidRPr="008D2897">
        <w:rPr>
          <w:rFonts w:ascii="Verdana" w:hAnsi="Verdana"/>
        </w:rPr>
        <w:t xml:space="preserve">Angulo </w:t>
      </w:r>
      <w:r>
        <w:rPr>
          <w:rFonts w:ascii="Verdana" w:hAnsi="Verdana"/>
        </w:rPr>
        <w:t>Í</w:t>
      </w:r>
      <w:r w:rsidRPr="008D2897">
        <w:rPr>
          <w:rFonts w:ascii="Verdana" w:hAnsi="Verdana"/>
        </w:rPr>
        <w:t xml:space="preserve">ñiguez 1954: </w:t>
      </w:r>
      <w:bookmarkStart w:id="0" w:name="_Hlk147254611"/>
      <w:r w:rsidRPr="008D2897">
        <w:rPr>
          <w:rFonts w:ascii="Verdana" w:hAnsi="Verdana"/>
        </w:rPr>
        <w:t xml:space="preserve">Diego Angulo Iñiguez, </w:t>
      </w:r>
      <w:proofErr w:type="spellStart"/>
      <w:r w:rsidRPr="008D2897">
        <w:rPr>
          <w:rFonts w:ascii="Verdana" w:hAnsi="Verdana"/>
          <w:i/>
        </w:rPr>
        <w:t>Ars</w:t>
      </w:r>
      <w:proofErr w:type="spellEnd"/>
      <w:r w:rsidRPr="008D2897">
        <w:rPr>
          <w:rFonts w:ascii="Verdana" w:hAnsi="Verdana"/>
          <w:i/>
        </w:rPr>
        <w:t xml:space="preserve"> </w:t>
      </w:r>
      <w:proofErr w:type="spellStart"/>
      <w:r w:rsidRPr="008D2897">
        <w:rPr>
          <w:rFonts w:ascii="Verdana" w:hAnsi="Verdana"/>
          <w:i/>
        </w:rPr>
        <w:t>Hispaniae</w:t>
      </w:r>
      <w:proofErr w:type="spellEnd"/>
      <w:r w:rsidRPr="008D2897">
        <w:rPr>
          <w:rFonts w:ascii="Verdana" w:hAnsi="Verdana"/>
          <w:i/>
        </w:rPr>
        <w:t>, v. XII, Pintura del Renacimiento</w:t>
      </w:r>
      <w:r w:rsidRPr="008D2897">
        <w:rPr>
          <w:rFonts w:ascii="Verdana" w:hAnsi="Verdana"/>
        </w:rPr>
        <w:t>, (Madrid: ed. Plus-Ultra, 1954</w:t>
      </w:r>
      <w:bookmarkEnd w:id="0"/>
      <w:r w:rsidRPr="008D2897">
        <w:rPr>
          <w:rFonts w:ascii="Verdana" w:hAnsi="Verdana"/>
        </w:rPr>
        <w:t>).</w:t>
      </w:r>
    </w:p>
    <w:p w14:paraId="658C4D9D" w14:textId="3641A45E" w:rsidR="00922A50" w:rsidRDefault="00922A50" w:rsidP="00665D14">
      <w:pPr>
        <w:rPr>
          <w:rFonts w:ascii="Verdana" w:hAnsi="Verdana"/>
        </w:rPr>
      </w:pPr>
      <w:r>
        <w:rPr>
          <w:rFonts w:ascii="Verdana" w:hAnsi="Verdana"/>
        </w:rPr>
        <w:t xml:space="preserve">Ávila 1981: </w:t>
      </w:r>
      <w:r w:rsidRPr="00C31609">
        <w:rPr>
          <w:rFonts w:ascii="Verdana" w:hAnsi="Verdana"/>
        </w:rPr>
        <w:t xml:space="preserve">Ana Ávila, </w:t>
      </w:r>
      <w:r>
        <w:rPr>
          <w:rFonts w:ascii="Verdana" w:hAnsi="Verdana"/>
        </w:rPr>
        <w:t>“</w:t>
      </w:r>
      <w:r w:rsidRPr="00C31609">
        <w:rPr>
          <w:rFonts w:ascii="Verdana" w:hAnsi="Verdana"/>
        </w:rPr>
        <w:t>Influencia de la estampa de la obra de Juan Soreda</w:t>
      </w:r>
      <w:r>
        <w:rPr>
          <w:rFonts w:ascii="Verdana" w:hAnsi="Verdana"/>
        </w:rPr>
        <w:t xml:space="preserve">”, </w:t>
      </w:r>
      <w:r w:rsidRPr="00922A50">
        <w:rPr>
          <w:rFonts w:ascii="Verdana" w:hAnsi="Verdana"/>
          <w:i/>
        </w:rPr>
        <w:t>Boletín del Museo e Instituto Camón Aznar</w:t>
      </w:r>
      <w:r w:rsidRPr="00922A50">
        <w:rPr>
          <w:rFonts w:ascii="Verdana" w:hAnsi="Verdana"/>
        </w:rPr>
        <w:t xml:space="preserve">, </w:t>
      </w:r>
      <w:r>
        <w:rPr>
          <w:rFonts w:ascii="Verdana" w:hAnsi="Verdana"/>
        </w:rPr>
        <w:t>6-7, (</w:t>
      </w:r>
      <w:r w:rsidRPr="00C31609">
        <w:rPr>
          <w:rFonts w:ascii="Verdana" w:hAnsi="Verdana"/>
        </w:rPr>
        <w:t>1981</w:t>
      </w:r>
      <w:r>
        <w:rPr>
          <w:rFonts w:ascii="Verdana" w:hAnsi="Verdana"/>
        </w:rPr>
        <w:t>)</w:t>
      </w:r>
      <w:r w:rsidRPr="00C31609">
        <w:rPr>
          <w:rFonts w:ascii="Verdana" w:hAnsi="Verdana"/>
        </w:rPr>
        <w:t>,</w:t>
      </w:r>
      <w:r>
        <w:rPr>
          <w:rFonts w:ascii="Verdana" w:hAnsi="Verdana"/>
        </w:rPr>
        <w:t xml:space="preserve"> pp. 81-93.</w:t>
      </w:r>
    </w:p>
    <w:p w14:paraId="62A45BF7" w14:textId="11127323" w:rsidR="00490C88" w:rsidRDefault="005C4DE4" w:rsidP="00665D1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Bernis</w:t>
      </w:r>
      <w:proofErr w:type="spellEnd"/>
      <w:r>
        <w:rPr>
          <w:rFonts w:ascii="Verdana" w:hAnsi="Verdana"/>
        </w:rPr>
        <w:t xml:space="preserve"> 1962: </w:t>
      </w:r>
      <w:r w:rsidR="00490C88" w:rsidRPr="00490C88">
        <w:rPr>
          <w:rFonts w:ascii="Verdana" w:hAnsi="Verdana"/>
        </w:rPr>
        <w:t xml:space="preserve">Carmen </w:t>
      </w:r>
      <w:proofErr w:type="spellStart"/>
      <w:r w:rsidR="00490C88" w:rsidRPr="00490C88">
        <w:rPr>
          <w:rFonts w:ascii="Verdana" w:hAnsi="Verdana"/>
        </w:rPr>
        <w:t>Bernis</w:t>
      </w:r>
      <w:proofErr w:type="spellEnd"/>
      <w:r w:rsidR="00490C88" w:rsidRPr="00490C88">
        <w:rPr>
          <w:rFonts w:ascii="Verdana" w:hAnsi="Verdana"/>
        </w:rPr>
        <w:t xml:space="preserve">, </w:t>
      </w:r>
      <w:r w:rsidR="00490C88" w:rsidRPr="00490C88">
        <w:rPr>
          <w:rFonts w:ascii="Verdana" w:hAnsi="Verdana"/>
          <w:i/>
        </w:rPr>
        <w:t xml:space="preserve">Indumentaria española en tiempos de Carlos V, </w:t>
      </w:r>
      <w:r w:rsidR="00490C88" w:rsidRPr="00490C88">
        <w:rPr>
          <w:rFonts w:ascii="Verdana" w:hAnsi="Verdana"/>
        </w:rPr>
        <w:t>(Madrid: Instituto Diego</w:t>
      </w:r>
      <w:r w:rsidR="00490C88" w:rsidRPr="00C31609">
        <w:rPr>
          <w:rFonts w:ascii="Verdana" w:hAnsi="Verdana"/>
        </w:rPr>
        <w:t xml:space="preserve"> Velázquez, 1962</w:t>
      </w:r>
      <w:r w:rsidR="00490C88">
        <w:rPr>
          <w:rFonts w:ascii="Verdana" w:hAnsi="Verdana"/>
        </w:rPr>
        <w:t>).</w:t>
      </w:r>
    </w:p>
    <w:p w14:paraId="404FD3CE" w14:textId="363266C9" w:rsidR="00466C31" w:rsidRDefault="005C4DE4" w:rsidP="00665D1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Dacos</w:t>
      </w:r>
      <w:proofErr w:type="spellEnd"/>
      <w:r>
        <w:rPr>
          <w:rFonts w:ascii="Verdana" w:hAnsi="Verdana"/>
        </w:rPr>
        <w:t xml:space="preserve"> 1997: </w:t>
      </w:r>
      <w:r w:rsidR="00466C31" w:rsidRPr="00466C31">
        <w:rPr>
          <w:rFonts w:ascii="Verdana" w:hAnsi="Verdana"/>
        </w:rPr>
        <w:t xml:space="preserve">Nicole </w:t>
      </w:r>
      <w:proofErr w:type="spellStart"/>
      <w:r w:rsidR="00466C31" w:rsidRPr="00466C31">
        <w:rPr>
          <w:rFonts w:ascii="Verdana" w:hAnsi="Verdana"/>
        </w:rPr>
        <w:t>Dacos</w:t>
      </w:r>
      <w:proofErr w:type="spellEnd"/>
      <w:r>
        <w:rPr>
          <w:rFonts w:ascii="Verdana" w:hAnsi="Verdana"/>
        </w:rPr>
        <w:t>,</w:t>
      </w:r>
      <w:r w:rsidR="00466C31" w:rsidRPr="00466C31">
        <w:rPr>
          <w:rFonts w:ascii="Verdana" w:hAnsi="Verdana"/>
        </w:rPr>
        <w:t xml:space="preserve"> "Giulio </w:t>
      </w:r>
      <w:proofErr w:type="spellStart"/>
      <w:r w:rsidR="00466C31" w:rsidRPr="00466C31">
        <w:rPr>
          <w:rFonts w:ascii="Verdana" w:hAnsi="Verdana"/>
        </w:rPr>
        <w:t>Aquili</w:t>
      </w:r>
      <w:proofErr w:type="spellEnd"/>
      <w:r w:rsidR="00466C31" w:rsidRPr="00466C31">
        <w:rPr>
          <w:rFonts w:ascii="Verdana" w:hAnsi="Verdana"/>
        </w:rPr>
        <w:t xml:space="preserve">, Andrés de Melgar et </w:t>
      </w:r>
      <w:proofErr w:type="spellStart"/>
      <w:r w:rsidR="00466C31" w:rsidRPr="00466C31">
        <w:rPr>
          <w:rFonts w:ascii="Verdana" w:hAnsi="Verdana"/>
        </w:rPr>
        <w:t>leurs</w:t>
      </w:r>
      <w:proofErr w:type="spellEnd"/>
      <w:r w:rsidR="00466C31" w:rsidRPr="00466C31">
        <w:rPr>
          <w:rFonts w:ascii="Verdana" w:hAnsi="Verdana"/>
        </w:rPr>
        <w:t xml:space="preserve"> </w:t>
      </w:r>
      <w:proofErr w:type="spellStart"/>
      <w:r w:rsidR="00466C31" w:rsidRPr="00466C31">
        <w:rPr>
          <w:rFonts w:ascii="Verdana" w:hAnsi="Verdana"/>
        </w:rPr>
        <w:t>qrotesques</w:t>
      </w:r>
      <w:proofErr w:type="spellEnd"/>
      <w:r w:rsidR="00466C31" w:rsidRPr="00466C31">
        <w:rPr>
          <w:rFonts w:ascii="Verdana" w:hAnsi="Verdana"/>
        </w:rPr>
        <w:t xml:space="preserve">: Rome, Valladolid, Santo Domingo De La Calzada" </w:t>
      </w:r>
      <w:proofErr w:type="spellStart"/>
      <w:r w:rsidR="00466C31" w:rsidRPr="005C4DE4">
        <w:rPr>
          <w:rFonts w:ascii="Verdana" w:hAnsi="Verdana"/>
          <w:i/>
        </w:rPr>
        <w:t>Dialoghi</w:t>
      </w:r>
      <w:proofErr w:type="spellEnd"/>
      <w:r w:rsidR="00466C31" w:rsidRPr="005C4DE4">
        <w:rPr>
          <w:rFonts w:ascii="Verdana" w:hAnsi="Verdana"/>
          <w:i/>
        </w:rPr>
        <w:t xml:space="preserve"> di </w:t>
      </w:r>
      <w:proofErr w:type="spellStart"/>
      <w:r w:rsidR="00466C31" w:rsidRPr="005C4DE4">
        <w:rPr>
          <w:rFonts w:ascii="Verdana" w:hAnsi="Verdana"/>
          <w:i/>
        </w:rPr>
        <w:t>Storia</w:t>
      </w:r>
      <w:proofErr w:type="spellEnd"/>
      <w:r w:rsidR="00466C31" w:rsidRPr="005C4DE4">
        <w:rPr>
          <w:rFonts w:ascii="Verdana" w:hAnsi="Verdana"/>
          <w:i/>
        </w:rPr>
        <w:t xml:space="preserve"> </w:t>
      </w:r>
      <w:proofErr w:type="spellStart"/>
      <w:r w:rsidR="00466C31" w:rsidRPr="005C4DE4">
        <w:rPr>
          <w:rFonts w:ascii="Verdana" w:hAnsi="Verdana"/>
          <w:i/>
        </w:rPr>
        <w:t>dell</w:t>
      </w:r>
      <w:proofErr w:type="spellEnd"/>
      <w:r w:rsidR="00466C31" w:rsidRPr="005C4DE4">
        <w:rPr>
          <w:rFonts w:ascii="Verdana" w:hAnsi="Verdana"/>
          <w:i/>
        </w:rPr>
        <w:t>' Arte</w:t>
      </w:r>
      <w:r>
        <w:rPr>
          <w:rFonts w:ascii="Verdana" w:hAnsi="Verdana"/>
          <w:i/>
        </w:rPr>
        <w:t xml:space="preserve">, </w:t>
      </w:r>
      <w:r w:rsidRPr="005C4DE4">
        <w:rPr>
          <w:rFonts w:ascii="Verdana" w:hAnsi="Verdana"/>
        </w:rPr>
        <w:t>4-5</w:t>
      </w:r>
      <w:r w:rsidR="00466C31" w:rsidRPr="005C4DE4">
        <w:rPr>
          <w:rFonts w:ascii="Verdana" w:hAnsi="Verdana"/>
        </w:rPr>
        <w:t>,</w:t>
      </w:r>
      <w:r w:rsidR="00466C31" w:rsidRPr="00466C31">
        <w:rPr>
          <w:rFonts w:ascii="Verdana" w:hAnsi="Verdana"/>
        </w:rPr>
        <w:t xml:space="preserve"> </w:t>
      </w:r>
      <w:r>
        <w:rPr>
          <w:rFonts w:ascii="Verdana" w:hAnsi="Verdana"/>
        </w:rPr>
        <w:t>Diciembre (</w:t>
      </w:r>
      <w:r w:rsidR="00466C31" w:rsidRPr="00466C31">
        <w:rPr>
          <w:rFonts w:ascii="Verdana" w:hAnsi="Verdana"/>
        </w:rPr>
        <w:t>1997</w:t>
      </w:r>
      <w:r>
        <w:rPr>
          <w:rFonts w:ascii="Verdana" w:hAnsi="Verdana"/>
        </w:rPr>
        <w:t>)</w:t>
      </w:r>
      <w:r w:rsidR="00466C31" w:rsidRPr="00466C31">
        <w:rPr>
          <w:rFonts w:ascii="Verdana" w:hAnsi="Verdana"/>
        </w:rPr>
        <w:t>, pp. 24-33.</w:t>
      </w:r>
    </w:p>
    <w:p w14:paraId="7C67DBEF" w14:textId="12CF3A14" w:rsidR="002A1B7F" w:rsidRDefault="002A1B7F" w:rsidP="002A1B7F">
      <w:pPr>
        <w:rPr>
          <w:rFonts w:ascii="Verdana" w:hAnsi="Verdana"/>
        </w:rPr>
      </w:pPr>
      <w:r w:rsidRPr="002A1B7F">
        <w:rPr>
          <w:rFonts w:ascii="Verdana" w:hAnsi="Verdana"/>
        </w:rPr>
        <w:t>Echeverría Goñi</w:t>
      </w:r>
      <w:r>
        <w:rPr>
          <w:rFonts w:ascii="Verdana" w:hAnsi="Verdana"/>
        </w:rPr>
        <w:t xml:space="preserve"> 2009:</w:t>
      </w:r>
      <w:r w:rsidRPr="002A1B7F">
        <w:rPr>
          <w:rFonts w:ascii="Verdana" w:hAnsi="Verdana"/>
        </w:rPr>
        <w:t xml:space="preserve"> </w:t>
      </w:r>
      <w:bookmarkStart w:id="1" w:name="_Hlk147683762"/>
      <w:r w:rsidRPr="002A1B7F">
        <w:rPr>
          <w:rFonts w:ascii="Verdana" w:hAnsi="Verdana"/>
        </w:rPr>
        <w:t>Pedro Luis Echeverría Goñi</w:t>
      </w:r>
      <w:r>
        <w:rPr>
          <w:rFonts w:ascii="Verdana" w:hAnsi="Verdana"/>
        </w:rPr>
        <w:t xml:space="preserve">, </w:t>
      </w:r>
      <w:r w:rsidR="00907EB9">
        <w:rPr>
          <w:rFonts w:ascii="Verdana" w:hAnsi="Verdana"/>
        </w:rPr>
        <w:t>“</w:t>
      </w:r>
      <w:r w:rsidRPr="002A1B7F">
        <w:rPr>
          <w:rFonts w:ascii="Verdana" w:hAnsi="Verdana"/>
        </w:rPr>
        <w:t>La pintura "al romano" del Primer Renacimiento en el retablo calceatense: procesos y modelos internacionales</w:t>
      </w:r>
      <w:r w:rsidR="00907EB9">
        <w:rPr>
          <w:rFonts w:ascii="Verdana" w:hAnsi="Verdana"/>
        </w:rPr>
        <w:t xml:space="preserve">” en </w:t>
      </w:r>
      <w:r w:rsidR="00907EB9" w:rsidRPr="00907EB9">
        <w:rPr>
          <w:rFonts w:ascii="Verdana" w:hAnsi="Verdana"/>
          <w:i/>
        </w:rPr>
        <w:t>La catedral calceatense desde el Renacimiento hasta el presente</w:t>
      </w:r>
      <w:r w:rsidR="00907EB9">
        <w:rPr>
          <w:rFonts w:ascii="Verdana" w:hAnsi="Verdana"/>
          <w:i/>
        </w:rPr>
        <w:t xml:space="preserve">, </w:t>
      </w:r>
      <w:r w:rsidR="00907EB9">
        <w:rPr>
          <w:rFonts w:ascii="Verdana" w:hAnsi="Verdana"/>
        </w:rPr>
        <w:t>coord. Eduardo Azofra Agustín, (Logroño: Gobierno de La Rioja, Instituto de Estudios Riojanos, 2009) pp. 69</w:t>
      </w:r>
      <w:bookmarkEnd w:id="1"/>
      <w:r w:rsidR="00907EB9">
        <w:rPr>
          <w:rFonts w:ascii="Verdana" w:hAnsi="Verdana"/>
        </w:rPr>
        <w:t xml:space="preserve">-114. </w:t>
      </w:r>
    </w:p>
    <w:p w14:paraId="578CDF7E" w14:textId="2EDFA1B2" w:rsidR="00737B68" w:rsidRPr="00737B68" w:rsidRDefault="00737B68" w:rsidP="00737B68">
      <w:pPr>
        <w:rPr>
          <w:rFonts w:ascii="Verdana" w:hAnsi="Verdana"/>
        </w:rPr>
      </w:pPr>
      <w:r w:rsidRPr="00737B68">
        <w:rPr>
          <w:rFonts w:ascii="Verdana" w:hAnsi="Verdana"/>
        </w:rPr>
        <w:t>Gómez-Moreno Martínez</w:t>
      </w:r>
      <w:r>
        <w:rPr>
          <w:rFonts w:ascii="Verdana" w:hAnsi="Verdana"/>
        </w:rPr>
        <w:t xml:space="preserve"> 1933:</w:t>
      </w:r>
      <w:r w:rsidRPr="00737B68">
        <w:rPr>
          <w:rFonts w:ascii="Verdana" w:hAnsi="Verdana"/>
        </w:rPr>
        <w:t xml:space="preserve"> </w:t>
      </w:r>
      <w:bookmarkStart w:id="2" w:name="_Hlk147767636"/>
      <w:r w:rsidRPr="00737B68">
        <w:rPr>
          <w:rFonts w:ascii="Verdana" w:hAnsi="Verdana"/>
        </w:rPr>
        <w:t>Manuel Gómez-Moreno Martínez</w:t>
      </w:r>
      <w:r>
        <w:rPr>
          <w:rFonts w:ascii="Verdana" w:hAnsi="Verdana"/>
        </w:rPr>
        <w:t>, “</w:t>
      </w:r>
      <w:r w:rsidRPr="00737B68">
        <w:rPr>
          <w:rFonts w:ascii="Verdana" w:hAnsi="Verdana"/>
        </w:rPr>
        <w:t>El retablo mayor de la Catedral de Oviedo</w:t>
      </w:r>
      <w:r>
        <w:rPr>
          <w:rFonts w:ascii="Verdana" w:hAnsi="Verdana"/>
        </w:rPr>
        <w:t>”,</w:t>
      </w:r>
      <w:r w:rsidRPr="00737B68">
        <w:rPr>
          <w:rFonts w:ascii="Verdana" w:hAnsi="Verdana"/>
        </w:rPr>
        <w:t xml:space="preserve"> </w:t>
      </w:r>
      <w:r w:rsidRPr="00737B68">
        <w:rPr>
          <w:rFonts w:ascii="Verdana" w:hAnsi="Verdana"/>
          <w:i/>
        </w:rPr>
        <w:t>Archivo Español de Arte y Arqueología,</w:t>
      </w:r>
      <w:r>
        <w:rPr>
          <w:rFonts w:ascii="Verdana" w:hAnsi="Verdana"/>
        </w:rPr>
        <w:t xml:space="preserve"> 9, 25, (1933), pp. 1-6. </w:t>
      </w:r>
    </w:p>
    <w:bookmarkEnd w:id="2"/>
    <w:p w14:paraId="6ED940BA" w14:textId="12D0AACA" w:rsidR="00665D14" w:rsidRDefault="00665D14" w:rsidP="00665D14">
      <w:pPr>
        <w:rPr>
          <w:rFonts w:ascii="Verdana" w:hAnsi="Verdana"/>
        </w:rPr>
      </w:pPr>
      <w:r>
        <w:rPr>
          <w:rFonts w:ascii="Verdana" w:hAnsi="Verdana"/>
        </w:rPr>
        <w:t xml:space="preserve">González Martínez 2017: </w:t>
      </w:r>
      <w:bookmarkStart w:id="3" w:name="_Hlk147252609"/>
      <w:r w:rsidRPr="00665D14">
        <w:rPr>
          <w:rFonts w:ascii="Verdana" w:hAnsi="Verdana"/>
        </w:rPr>
        <w:t>Eloy González Martínez</w:t>
      </w:r>
      <w:r>
        <w:rPr>
          <w:rFonts w:ascii="Verdana" w:hAnsi="Verdana"/>
        </w:rPr>
        <w:t>, “</w:t>
      </w:r>
      <w:r w:rsidRPr="00665D14">
        <w:rPr>
          <w:rFonts w:ascii="Verdana" w:hAnsi="Verdana"/>
        </w:rPr>
        <w:t>La subcontratación de la obra de arte y sus problemas en la investigación histórico-artística: el caso de León Picardo</w:t>
      </w:r>
      <w:r>
        <w:rPr>
          <w:rFonts w:ascii="Verdana" w:hAnsi="Verdana"/>
        </w:rPr>
        <w:t xml:space="preserve">”, </w:t>
      </w:r>
      <w:proofErr w:type="spellStart"/>
      <w:r w:rsidRPr="00665D14">
        <w:rPr>
          <w:rFonts w:ascii="Verdana" w:hAnsi="Verdana"/>
          <w:i/>
        </w:rPr>
        <w:t>Philostrato</w:t>
      </w:r>
      <w:proofErr w:type="spellEnd"/>
      <w:r w:rsidRPr="00665D14">
        <w:rPr>
          <w:rFonts w:ascii="Verdana" w:hAnsi="Verdana"/>
          <w:i/>
        </w:rPr>
        <w:t xml:space="preserve">: </w:t>
      </w:r>
      <w:r>
        <w:rPr>
          <w:rFonts w:ascii="Verdana" w:hAnsi="Verdana"/>
          <w:i/>
        </w:rPr>
        <w:t>R</w:t>
      </w:r>
      <w:r w:rsidRPr="00665D14">
        <w:rPr>
          <w:rFonts w:ascii="Verdana" w:hAnsi="Verdana"/>
          <w:i/>
        </w:rPr>
        <w:t xml:space="preserve">evista de </w:t>
      </w:r>
      <w:r>
        <w:rPr>
          <w:rFonts w:ascii="Verdana" w:hAnsi="Verdana"/>
          <w:i/>
        </w:rPr>
        <w:t>H</w:t>
      </w:r>
      <w:r w:rsidRPr="00665D14">
        <w:rPr>
          <w:rFonts w:ascii="Verdana" w:hAnsi="Verdana"/>
          <w:i/>
        </w:rPr>
        <w:t xml:space="preserve">istoria y </w:t>
      </w:r>
      <w:r>
        <w:rPr>
          <w:rFonts w:ascii="Verdana" w:hAnsi="Verdana"/>
          <w:i/>
        </w:rPr>
        <w:t>A</w:t>
      </w:r>
      <w:r w:rsidRPr="00665D14">
        <w:rPr>
          <w:rFonts w:ascii="Verdana" w:hAnsi="Verdana"/>
          <w:i/>
        </w:rPr>
        <w:t>rte</w:t>
      </w:r>
      <w:r>
        <w:rPr>
          <w:rFonts w:ascii="Verdana" w:hAnsi="Verdana"/>
          <w:i/>
        </w:rPr>
        <w:t xml:space="preserve">, </w:t>
      </w:r>
      <w:r>
        <w:rPr>
          <w:rFonts w:ascii="Verdana" w:hAnsi="Verdana"/>
        </w:rPr>
        <w:t>2, (2017), pp. 5-20</w:t>
      </w:r>
      <w:bookmarkEnd w:id="3"/>
      <w:r>
        <w:rPr>
          <w:rFonts w:ascii="Verdana" w:hAnsi="Verdana"/>
        </w:rPr>
        <w:t xml:space="preserve">. </w:t>
      </w:r>
    </w:p>
    <w:p w14:paraId="6A34D143" w14:textId="69D5E127" w:rsidR="00922A50" w:rsidRPr="00922A50" w:rsidRDefault="00922A50" w:rsidP="00922A50">
      <w:pPr>
        <w:rPr>
          <w:rFonts w:ascii="Verdana" w:hAnsi="Verdana"/>
        </w:rPr>
      </w:pPr>
      <w:r>
        <w:rPr>
          <w:rFonts w:ascii="Verdana" w:hAnsi="Verdana"/>
        </w:rPr>
        <w:t>Hernando (2003): José Luis Hernando Garrido, “</w:t>
      </w:r>
      <w:r w:rsidRPr="00922A50">
        <w:rPr>
          <w:rFonts w:ascii="Verdana" w:hAnsi="Verdana"/>
        </w:rPr>
        <w:t>Notas sobre pintura en el siglo XVI en la Ribera del Duero</w:t>
      </w:r>
      <w:r>
        <w:rPr>
          <w:rFonts w:ascii="Verdana" w:hAnsi="Verdana"/>
        </w:rPr>
        <w:t xml:space="preserve">: </w:t>
      </w:r>
      <w:r w:rsidRPr="00922A50">
        <w:rPr>
          <w:rFonts w:ascii="Verdana" w:hAnsi="Verdana"/>
        </w:rPr>
        <w:t>párvulos hallazgos y otras apostillas</w:t>
      </w:r>
      <w:r>
        <w:rPr>
          <w:rFonts w:ascii="Verdana" w:hAnsi="Verdana"/>
        </w:rPr>
        <w:t xml:space="preserve">”, </w:t>
      </w:r>
      <w:r>
        <w:rPr>
          <w:rFonts w:ascii="Verdana" w:hAnsi="Verdana"/>
          <w:i/>
        </w:rPr>
        <w:t xml:space="preserve">Biblioteca: estudio e investigación, </w:t>
      </w:r>
      <w:r>
        <w:rPr>
          <w:rFonts w:ascii="Verdana" w:hAnsi="Verdana"/>
        </w:rPr>
        <w:t>18</w:t>
      </w:r>
      <w:r>
        <w:rPr>
          <w:rFonts w:ascii="Verdana" w:hAnsi="Verdana"/>
          <w:i/>
        </w:rPr>
        <w:t xml:space="preserve">, </w:t>
      </w:r>
      <w:r>
        <w:rPr>
          <w:rFonts w:ascii="Verdana" w:hAnsi="Verdana"/>
        </w:rPr>
        <w:t>(2003), pp.215-255.</w:t>
      </w:r>
    </w:p>
    <w:p w14:paraId="74F485B8" w14:textId="5BE6D4FE" w:rsidR="0019782E" w:rsidRDefault="0019782E" w:rsidP="00665D14">
      <w:pPr>
        <w:rPr>
          <w:rFonts w:ascii="Verdana" w:hAnsi="Verdana"/>
        </w:rPr>
      </w:pPr>
      <w:r>
        <w:rPr>
          <w:rFonts w:ascii="Verdana" w:hAnsi="Verdana"/>
        </w:rPr>
        <w:t xml:space="preserve">Ibáñez 1978: </w:t>
      </w:r>
      <w:bookmarkStart w:id="4" w:name="_Hlk147446714"/>
      <w:r w:rsidRPr="008B0248">
        <w:rPr>
          <w:rFonts w:ascii="Verdana" w:hAnsi="Verdana"/>
        </w:rPr>
        <w:t>Alberto C. Ibáñez Pérez,</w:t>
      </w:r>
      <w:r>
        <w:rPr>
          <w:rFonts w:ascii="Verdana" w:hAnsi="Verdana"/>
        </w:rPr>
        <w:t xml:space="preserve"> “El retablo de San Bartolomé de </w:t>
      </w:r>
      <w:proofErr w:type="spellStart"/>
      <w:r>
        <w:rPr>
          <w:rFonts w:ascii="Verdana" w:hAnsi="Verdana"/>
        </w:rPr>
        <w:t>Villimar</w:t>
      </w:r>
      <w:proofErr w:type="spellEnd"/>
      <w:r>
        <w:rPr>
          <w:rFonts w:ascii="Verdana" w:hAnsi="Verdana"/>
        </w:rPr>
        <w:t xml:space="preserve"> (Burgos), </w:t>
      </w:r>
      <w:r w:rsidRPr="0019782E">
        <w:rPr>
          <w:rFonts w:ascii="Verdana" w:hAnsi="Verdana"/>
          <w:i/>
        </w:rPr>
        <w:t>Boletín de la Institución Fernán González.</w:t>
      </w:r>
      <w:r w:rsidRPr="0019782E">
        <w:rPr>
          <w:rFonts w:ascii="Verdana" w:hAnsi="Verdana"/>
        </w:rPr>
        <w:t xml:space="preserve"> </w:t>
      </w:r>
      <w:r>
        <w:rPr>
          <w:rFonts w:ascii="Verdana" w:hAnsi="Verdana"/>
        </w:rPr>
        <w:t>190</w:t>
      </w:r>
      <w:r w:rsidRPr="0019782E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Pr="0019782E">
        <w:rPr>
          <w:rFonts w:ascii="Verdana" w:hAnsi="Verdana"/>
        </w:rPr>
        <w:t>1978</w:t>
      </w:r>
      <w:r>
        <w:rPr>
          <w:rFonts w:ascii="Verdana" w:hAnsi="Verdana"/>
        </w:rPr>
        <w:t>)</w:t>
      </w:r>
      <w:r w:rsidRPr="0019782E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19782E">
        <w:rPr>
          <w:rFonts w:ascii="Verdana" w:hAnsi="Verdana"/>
        </w:rPr>
        <w:t>p. 67-80</w:t>
      </w:r>
      <w:r>
        <w:rPr>
          <w:rFonts w:ascii="Verdana" w:hAnsi="Verdana"/>
        </w:rPr>
        <w:t>.</w:t>
      </w:r>
    </w:p>
    <w:p w14:paraId="4185F4EE" w14:textId="37A7BB45" w:rsidR="00F97A6A" w:rsidRDefault="00F97A6A" w:rsidP="00F97A6A">
      <w:pPr>
        <w:rPr>
          <w:rFonts w:ascii="Verdana" w:hAnsi="Verdana"/>
        </w:rPr>
      </w:pPr>
      <w:r>
        <w:rPr>
          <w:rFonts w:ascii="Verdana" w:hAnsi="Verdana"/>
        </w:rPr>
        <w:t xml:space="preserve">Ibáñez 1999: </w:t>
      </w:r>
      <w:r w:rsidRPr="008B0248">
        <w:rPr>
          <w:rFonts w:ascii="Verdana" w:hAnsi="Verdana"/>
        </w:rPr>
        <w:t>Alberto C. Ibáñez Pérez,</w:t>
      </w:r>
      <w:r>
        <w:rPr>
          <w:rFonts w:ascii="Verdana" w:hAnsi="Verdana"/>
        </w:rPr>
        <w:t xml:space="preserve"> </w:t>
      </w:r>
      <w:r w:rsidRPr="00F97A6A">
        <w:rPr>
          <w:rFonts w:ascii="Verdana" w:hAnsi="Verdana"/>
        </w:rPr>
        <w:t>“Pintura renacentista burgalesa”</w:t>
      </w:r>
      <w:r>
        <w:rPr>
          <w:rFonts w:ascii="Verdana" w:hAnsi="Verdana"/>
        </w:rPr>
        <w:t xml:space="preserve"> en</w:t>
      </w:r>
      <w:r w:rsidRPr="00F97A6A">
        <w:rPr>
          <w:rFonts w:ascii="Verdana" w:hAnsi="Verdana"/>
        </w:rPr>
        <w:t xml:space="preserve"> </w:t>
      </w:r>
      <w:r w:rsidRPr="00F97A6A">
        <w:rPr>
          <w:rFonts w:ascii="Verdana" w:hAnsi="Verdana"/>
          <w:i/>
        </w:rPr>
        <w:t>Historia de Burgos. III Edad Moderna</w:t>
      </w:r>
      <w:r>
        <w:rPr>
          <w:rFonts w:ascii="Verdana" w:hAnsi="Verdana"/>
          <w:i/>
        </w:rPr>
        <w:t xml:space="preserve">, </w:t>
      </w:r>
      <w:r w:rsidRPr="00F97A6A">
        <w:rPr>
          <w:rFonts w:ascii="Verdana" w:hAnsi="Verdana"/>
        </w:rPr>
        <w:t>coord.</w:t>
      </w:r>
      <w:r>
        <w:rPr>
          <w:rFonts w:ascii="Verdana" w:hAnsi="Verdana"/>
        </w:rPr>
        <w:t xml:space="preserve"> </w:t>
      </w:r>
      <w:r w:rsidRPr="00F97A6A">
        <w:rPr>
          <w:rFonts w:ascii="Verdana" w:hAnsi="Verdana"/>
        </w:rPr>
        <w:t xml:space="preserve">Sabino Nebreda Pérez, </w:t>
      </w:r>
      <w:r>
        <w:rPr>
          <w:rFonts w:ascii="Verdana" w:hAnsi="Verdana"/>
        </w:rPr>
        <w:t>(</w:t>
      </w:r>
      <w:r w:rsidRPr="00F97A6A">
        <w:rPr>
          <w:rFonts w:ascii="Verdana" w:hAnsi="Verdana"/>
        </w:rPr>
        <w:t>Burgos, Caja de Burgos</w:t>
      </w:r>
      <w:r>
        <w:rPr>
          <w:rFonts w:ascii="Verdana" w:hAnsi="Verdana"/>
        </w:rPr>
        <w:t>)</w:t>
      </w:r>
      <w:r w:rsidRPr="00F97A6A">
        <w:rPr>
          <w:rFonts w:ascii="Verdana" w:hAnsi="Verdana"/>
        </w:rPr>
        <w:t>, pp. 133-162.</w:t>
      </w:r>
    </w:p>
    <w:p w14:paraId="38C81604" w14:textId="37494F68" w:rsidR="00561B60" w:rsidRPr="00F97A6A" w:rsidRDefault="00561B60" w:rsidP="00F97A6A">
      <w:pPr>
        <w:rPr>
          <w:rFonts w:ascii="Verdana" w:hAnsi="Verdana"/>
        </w:rPr>
      </w:pPr>
      <w:bookmarkStart w:id="5" w:name="_Hlk147767436"/>
      <w:r>
        <w:rPr>
          <w:rFonts w:ascii="Verdana" w:hAnsi="Verdana"/>
        </w:rPr>
        <w:t xml:space="preserve">Ibáñez y Payo 2008: </w:t>
      </w:r>
      <w:r w:rsidRPr="008B0248">
        <w:rPr>
          <w:rFonts w:ascii="Verdana" w:hAnsi="Verdana"/>
        </w:rPr>
        <w:t>Alberto C. Ibáñez Pérez, René Jesús Payo Hernanz</w:t>
      </w:r>
      <w:r w:rsidRPr="00561B60">
        <w:rPr>
          <w:rFonts w:ascii="Verdana" w:hAnsi="Verdana"/>
        </w:rPr>
        <w:t xml:space="preserve">, </w:t>
      </w:r>
      <w:r w:rsidRPr="00561B60">
        <w:rPr>
          <w:rFonts w:ascii="Verdana" w:hAnsi="Verdana"/>
          <w:i/>
        </w:rPr>
        <w:t xml:space="preserve">Del Gótico al Renacimiento. Artistas burgaleses entre 1450 y 1600, </w:t>
      </w:r>
      <w:r w:rsidRPr="00561B60">
        <w:rPr>
          <w:rFonts w:ascii="Verdana" w:hAnsi="Verdana"/>
        </w:rPr>
        <w:t xml:space="preserve">(Burgos: </w:t>
      </w:r>
      <w:proofErr w:type="spellStart"/>
      <w:r w:rsidRPr="00561B60">
        <w:rPr>
          <w:rFonts w:ascii="Verdana" w:hAnsi="Verdana"/>
        </w:rPr>
        <w:t>Cajacírculo</w:t>
      </w:r>
      <w:proofErr w:type="spellEnd"/>
      <w:r w:rsidRPr="00561B60">
        <w:rPr>
          <w:rFonts w:ascii="Verdana" w:hAnsi="Verdana"/>
        </w:rPr>
        <w:t>, 2008).</w:t>
      </w:r>
    </w:p>
    <w:bookmarkEnd w:id="4"/>
    <w:bookmarkEnd w:id="5"/>
    <w:p w14:paraId="358A1BD2" w14:textId="54A2DDFA" w:rsidR="00264B95" w:rsidRDefault="0019782E" w:rsidP="008B0248">
      <w:pPr>
        <w:rPr>
          <w:rFonts w:ascii="Verdana" w:hAnsi="Verdana"/>
        </w:rPr>
      </w:pPr>
      <w:r>
        <w:rPr>
          <w:rFonts w:ascii="Verdana" w:hAnsi="Verdana"/>
        </w:rPr>
        <w:t>Ibáñez</w:t>
      </w:r>
      <w:r w:rsidR="008B0248">
        <w:rPr>
          <w:rFonts w:ascii="Verdana" w:hAnsi="Verdana"/>
        </w:rPr>
        <w:t xml:space="preserve"> y Payo 2009: </w:t>
      </w:r>
      <w:bookmarkStart w:id="6" w:name="_Hlk147426282"/>
      <w:r w:rsidR="008B0248" w:rsidRPr="008B0248">
        <w:rPr>
          <w:rFonts w:ascii="Verdana" w:hAnsi="Verdana"/>
        </w:rPr>
        <w:t>Alberto C. Ibáñez Pérez, René Jesús Payo Hernanz</w:t>
      </w:r>
      <w:r w:rsidR="008B0248">
        <w:rPr>
          <w:rFonts w:ascii="Verdana" w:hAnsi="Verdana"/>
        </w:rPr>
        <w:t>, “</w:t>
      </w:r>
      <w:r w:rsidR="008B0248" w:rsidRPr="008B0248">
        <w:rPr>
          <w:rFonts w:ascii="Verdana" w:hAnsi="Verdana"/>
        </w:rPr>
        <w:t xml:space="preserve">Andrés de Melgar y las corrientes pictóricas en la primera mitad del siglo </w:t>
      </w:r>
      <w:r w:rsidR="008B0248">
        <w:rPr>
          <w:rFonts w:ascii="Verdana" w:hAnsi="Verdana"/>
        </w:rPr>
        <w:t xml:space="preserve">XVI” en </w:t>
      </w:r>
      <w:r w:rsidR="008B0248" w:rsidRPr="008B0248">
        <w:rPr>
          <w:rFonts w:ascii="Verdana" w:hAnsi="Verdana"/>
          <w:i/>
        </w:rPr>
        <w:t xml:space="preserve">Gonzalo Martínez Diez, un sabio humanista castellano: (homenaje de la Academia </w:t>
      </w:r>
      <w:proofErr w:type="spellStart"/>
      <w:r w:rsidR="008B0248" w:rsidRPr="008B0248">
        <w:rPr>
          <w:rFonts w:ascii="Verdana" w:hAnsi="Verdana"/>
          <w:i/>
        </w:rPr>
        <w:t>Burgense</w:t>
      </w:r>
      <w:proofErr w:type="spellEnd"/>
      <w:r w:rsidR="008B0248" w:rsidRPr="008B0248">
        <w:rPr>
          <w:rFonts w:ascii="Verdana" w:hAnsi="Verdana"/>
          <w:i/>
        </w:rPr>
        <w:t xml:space="preserve"> de Historia y Bellas Artes al P. Gonzalo Martínez Diez S. J. Premio Castilla y León de Ciencias Sociales y Humanidades 2005)</w:t>
      </w:r>
      <w:r w:rsidR="008B0248" w:rsidRPr="008B0248">
        <w:rPr>
          <w:rFonts w:ascii="Verdana" w:hAnsi="Verdana"/>
        </w:rPr>
        <w:t xml:space="preserve"> </w:t>
      </w:r>
      <w:bookmarkEnd w:id="6"/>
      <w:r w:rsidR="008B0248">
        <w:rPr>
          <w:rFonts w:ascii="Verdana" w:hAnsi="Verdana"/>
        </w:rPr>
        <w:lastRenderedPageBreak/>
        <w:t xml:space="preserve">(Burgos: </w:t>
      </w:r>
      <w:r w:rsidR="008B0248" w:rsidRPr="008B0248">
        <w:rPr>
          <w:rFonts w:ascii="Verdana" w:hAnsi="Verdana"/>
        </w:rPr>
        <w:t>Aldecoa</w:t>
      </w:r>
      <w:r w:rsidR="008B0248">
        <w:rPr>
          <w:rFonts w:ascii="Verdana" w:hAnsi="Verdana"/>
        </w:rPr>
        <w:t xml:space="preserve">, </w:t>
      </w:r>
      <w:r w:rsidR="008B0248" w:rsidRPr="008B0248">
        <w:rPr>
          <w:rFonts w:ascii="Verdana" w:hAnsi="Verdana"/>
        </w:rPr>
        <w:t>Institución Fernán González</w:t>
      </w:r>
      <w:r w:rsidR="008B0248">
        <w:rPr>
          <w:rFonts w:ascii="Verdana" w:hAnsi="Verdana"/>
        </w:rPr>
        <w:t xml:space="preserve"> y</w:t>
      </w:r>
      <w:r w:rsidR="008B0248" w:rsidRPr="008B0248">
        <w:rPr>
          <w:rFonts w:ascii="Verdana" w:hAnsi="Verdana"/>
        </w:rPr>
        <w:t xml:space="preserve"> Real Academia </w:t>
      </w:r>
      <w:proofErr w:type="spellStart"/>
      <w:r w:rsidR="008B0248" w:rsidRPr="008B0248">
        <w:rPr>
          <w:rFonts w:ascii="Verdana" w:hAnsi="Verdana"/>
        </w:rPr>
        <w:t>Burgense</w:t>
      </w:r>
      <w:proofErr w:type="spellEnd"/>
      <w:r w:rsidR="008B0248" w:rsidRPr="008B0248">
        <w:rPr>
          <w:rFonts w:ascii="Verdana" w:hAnsi="Verdana"/>
        </w:rPr>
        <w:t xml:space="preserve"> de Historia y Bellas Artes</w:t>
      </w:r>
      <w:r w:rsidR="008B0248">
        <w:rPr>
          <w:rFonts w:ascii="Verdana" w:hAnsi="Verdana"/>
        </w:rPr>
        <w:t xml:space="preserve">, 2009), pp. </w:t>
      </w:r>
      <w:r w:rsidR="008B0248" w:rsidRPr="008B0248">
        <w:rPr>
          <w:rFonts w:ascii="Verdana" w:hAnsi="Verdana"/>
        </w:rPr>
        <w:t>97-116</w:t>
      </w:r>
      <w:r w:rsidR="008B0248">
        <w:rPr>
          <w:rFonts w:ascii="Verdana" w:hAnsi="Verdana"/>
        </w:rPr>
        <w:t>.</w:t>
      </w:r>
    </w:p>
    <w:p w14:paraId="53B7E972" w14:textId="416E8EA6" w:rsidR="003B621B" w:rsidRDefault="003B621B" w:rsidP="00665D14">
      <w:pPr>
        <w:rPr>
          <w:rFonts w:ascii="Verdana" w:hAnsi="Verdana"/>
        </w:rPr>
      </w:pPr>
      <w:r>
        <w:rPr>
          <w:rFonts w:ascii="Verdana" w:hAnsi="Verdana"/>
        </w:rPr>
        <w:t xml:space="preserve">Martí y </w:t>
      </w:r>
      <w:proofErr w:type="spellStart"/>
      <w:r>
        <w:rPr>
          <w:rFonts w:ascii="Verdana" w:hAnsi="Verdana"/>
        </w:rPr>
        <w:t>Monsó</w:t>
      </w:r>
      <w:proofErr w:type="spellEnd"/>
      <w:r>
        <w:rPr>
          <w:rFonts w:ascii="Verdana" w:hAnsi="Verdana"/>
        </w:rPr>
        <w:t xml:space="preserve"> 1898-1901: </w:t>
      </w:r>
      <w:bookmarkStart w:id="7" w:name="_Hlk147423369"/>
      <w:r>
        <w:rPr>
          <w:rFonts w:ascii="Verdana" w:hAnsi="Verdana"/>
        </w:rPr>
        <w:t xml:space="preserve">José Martí y </w:t>
      </w:r>
      <w:proofErr w:type="spellStart"/>
      <w:r>
        <w:rPr>
          <w:rFonts w:ascii="Verdana" w:hAnsi="Verdana"/>
        </w:rPr>
        <w:t>Monsó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i/>
        </w:rPr>
        <w:t xml:space="preserve">Estudios histórico-artísticos relativos principalmente a Valladolid, </w:t>
      </w:r>
      <w:r>
        <w:rPr>
          <w:rFonts w:ascii="Verdana" w:hAnsi="Verdana"/>
        </w:rPr>
        <w:t>(Valladolid-</w:t>
      </w:r>
      <w:r w:rsidR="00161469">
        <w:rPr>
          <w:rFonts w:ascii="Verdana" w:hAnsi="Verdana"/>
        </w:rPr>
        <w:t>M</w:t>
      </w:r>
      <w:r>
        <w:rPr>
          <w:rFonts w:ascii="Verdana" w:hAnsi="Verdana"/>
        </w:rPr>
        <w:t>adrid s.n., 1898-1901)</w:t>
      </w:r>
      <w:r w:rsidR="00A47524">
        <w:rPr>
          <w:rFonts w:ascii="Verdana" w:hAnsi="Verdana"/>
        </w:rPr>
        <w:t xml:space="preserve">. </w:t>
      </w:r>
    </w:p>
    <w:p w14:paraId="365457FA" w14:textId="66182297" w:rsidR="00BD50ED" w:rsidRDefault="00BD50ED" w:rsidP="00BD50ED">
      <w:pPr>
        <w:rPr>
          <w:rFonts w:ascii="Verdana" w:hAnsi="Verdana"/>
        </w:rPr>
      </w:pPr>
      <w:bookmarkStart w:id="8" w:name="_Hlk147922993"/>
      <w:r w:rsidRPr="00221E57">
        <w:rPr>
          <w:rFonts w:ascii="Verdana" w:hAnsi="Verdana"/>
        </w:rPr>
        <w:t xml:space="preserve">Martínez 2011: Rafael Martínez, “Una época de esplendor. El renacimiento en la catedral” en </w:t>
      </w:r>
      <w:r w:rsidRPr="00221E57">
        <w:rPr>
          <w:rFonts w:ascii="Verdana" w:hAnsi="Verdana"/>
          <w:i/>
        </w:rPr>
        <w:t xml:space="preserve">La Catedral de Palencia: catorce siglos de historia y arte, </w:t>
      </w:r>
      <w:r w:rsidRPr="00221E57">
        <w:rPr>
          <w:rFonts w:ascii="Verdana" w:hAnsi="Verdana"/>
        </w:rPr>
        <w:t xml:space="preserve">(Valladolid: </w:t>
      </w:r>
      <w:proofErr w:type="spellStart"/>
      <w:r w:rsidRPr="00221E57">
        <w:rPr>
          <w:rFonts w:ascii="Verdana" w:hAnsi="Verdana"/>
        </w:rPr>
        <w:t>Promecal</w:t>
      </w:r>
      <w:proofErr w:type="spellEnd"/>
      <w:r w:rsidRPr="00221E57">
        <w:rPr>
          <w:rFonts w:ascii="Verdana" w:hAnsi="Verdana"/>
        </w:rPr>
        <w:t>, 2011), pp. 290-352.</w:t>
      </w:r>
    </w:p>
    <w:p w14:paraId="1067AF0E" w14:textId="118F0237" w:rsidR="00AB375E" w:rsidRPr="00AB375E" w:rsidRDefault="00AB375E" w:rsidP="00AB375E">
      <w:pPr>
        <w:jc w:val="both"/>
        <w:rPr>
          <w:rFonts w:ascii="Verdana" w:hAnsi="Verdana"/>
          <w:sz w:val="28"/>
        </w:rPr>
      </w:pPr>
      <w:r w:rsidRPr="00AB375E">
        <w:rPr>
          <w:rFonts w:ascii="Verdana" w:hAnsi="Verdana"/>
          <w:szCs w:val="18"/>
        </w:rPr>
        <w:t xml:space="preserve">Molina Figueras 2022: Joan Molina Figueras, “Adiós al </w:t>
      </w:r>
      <w:proofErr w:type="spellStart"/>
      <w:r w:rsidRPr="00AB375E">
        <w:rPr>
          <w:rFonts w:ascii="Verdana" w:hAnsi="Verdana"/>
          <w:szCs w:val="18"/>
        </w:rPr>
        <w:t>Hispanoflamenco</w:t>
      </w:r>
      <w:proofErr w:type="spellEnd"/>
      <w:r w:rsidRPr="00AB375E">
        <w:rPr>
          <w:rFonts w:ascii="Verdana" w:hAnsi="Verdana"/>
          <w:szCs w:val="18"/>
        </w:rPr>
        <w:t>. El Marqués de Santillana,</w:t>
      </w:r>
      <w:r>
        <w:rPr>
          <w:rFonts w:ascii="Verdana" w:hAnsi="Verdana"/>
          <w:szCs w:val="18"/>
        </w:rPr>
        <w:t xml:space="preserve"> </w:t>
      </w:r>
      <w:r w:rsidRPr="00AB375E">
        <w:rPr>
          <w:rFonts w:ascii="Verdana" w:hAnsi="Verdana"/>
          <w:szCs w:val="18"/>
        </w:rPr>
        <w:t xml:space="preserve">Jorge Inglés y el retablo de los Gozos de Santa María”, en Joan Molina Figueras (ed.) </w:t>
      </w:r>
      <w:r w:rsidRPr="00AB375E">
        <w:rPr>
          <w:rFonts w:ascii="Verdana" w:hAnsi="Verdana"/>
          <w:i/>
          <w:szCs w:val="18"/>
        </w:rPr>
        <w:t>El Marqués de Santillana. Imágenes y letras</w:t>
      </w:r>
      <w:r w:rsidRPr="00AB375E">
        <w:rPr>
          <w:rFonts w:ascii="Verdana" w:hAnsi="Verdana"/>
          <w:szCs w:val="18"/>
        </w:rPr>
        <w:t>, (Madrid, Museo Nacional del Prado 2022)</w:t>
      </w:r>
      <w:r w:rsidR="00995444">
        <w:rPr>
          <w:rFonts w:ascii="Verdana" w:hAnsi="Verdana"/>
          <w:szCs w:val="18"/>
        </w:rPr>
        <w:t>, pp.71-95</w:t>
      </w:r>
      <w:r>
        <w:rPr>
          <w:rFonts w:ascii="Verdana" w:hAnsi="Verdana"/>
          <w:szCs w:val="18"/>
        </w:rPr>
        <w:t>.</w:t>
      </w:r>
    </w:p>
    <w:bookmarkEnd w:id="7"/>
    <w:bookmarkEnd w:id="8"/>
    <w:p w14:paraId="39509E2B" w14:textId="23A6D1BD" w:rsidR="00A35E42" w:rsidRDefault="00A35E42" w:rsidP="00665D14">
      <w:pPr>
        <w:rPr>
          <w:rFonts w:ascii="Verdana" w:hAnsi="Verdana"/>
          <w:i/>
        </w:rPr>
      </w:pPr>
      <w:r>
        <w:rPr>
          <w:rFonts w:ascii="Verdana" w:hAnsi="Verdana"/>
        </w:rPr>
        <w:t xml:space="preserve">Moya Valgañón 1986: </w:t>
      </w:r>
      <w:bookmarkStart w:id="9" w:name="_Hlk147337256"/>
      <w:r>
        <w:rPr>
          <w:rFonts w:ascii="Verdana" w:hAnsi="Verdana"/>
        </w:rPr>
        <w:t xml:space="preserve">José Manuel Moya Valgañón, </w:t>
      </w:r>
      <w:r>
        <w:rPr>
          <w:rFonts w:ascii="Verdana" w:hAnsi="Verdana"/>
          <w:i/>
        </w:rPr>
        <w:t>Documentos para la historia del arte del archivo de la catedral de Santo Domingo de la Calzada (1433-1563)</w:t>
      </w:r>
      <w:r w:rsidR="003B621B"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(Logroño: Instituto de Estudios Riojanos, 1986)</w:t>
      </w:r>
      <w:bookmarkEnd w:id="9"/>
      <w:r>
        <w:rPr>
          <w:rFonts w:ascii="Verdana" w:hAnsi="Verdana"/>
        </w:rPr>
        <w:t>.</w:t>
      </w:r>
      <w:r>
        <w:rPr>
          <w:rFonts w:ascii="Verdana" w:hAnsi="Verdana"/>
          <w:i/>
        </w:rPr>
        <w:t xml:space="preserve"> </w:t>
      </w:r>
    </w:p>
    <w:p w14:paraId="42F05C5F" w14:textId="459C9EB9" w:rsidR="00CB023C" w:rsidRDefault="00CB023C" w:rsidP="00CB023C">
      <w:pPr>
        <w:rPr>
          <w:rFonts w:ascii="Verdana" w:hAnsi="Verdana"/>
        </w:rPr>
      </w:pPr>
      <w:r>
        <w:rPr>
          <w:rFonts w:ascii="Verdana" w:hAnsi="Verdana"/>
        </w:rPr>
        <w:t xml:space="preserve">Moya Valgañón 1992: </w:t>
      </w:r>
      <w:bookmarkStart w:id="10" w:name="_Hlk147405546"/>
      <w:r>
        <w:rPr>
          <w:rFonts w:ascii="Verdana" w:hAnsi="Verdana"/>
        </w:rPr>
        <w:t xml:space="preserve">José Manuel Moya Valgañón, </w:t>
      </w:r>
      <w:r w:rsidRPr="00CB023C">
        <w:rPr>
          <w:rFonts w:ascii="Verdana" w:hAnsi="Verdana"/>
        </w:rPr>
        <w:t>“Una tabla de León Picardo en Las Huelgas</w:t>
      </w:r>
      <w:r>
        <w:rPr>
          <w:rFonts w:ascii="Verdana" w:hAnsi="Verdana"/>
        </w:rPr>
        <w:t xml:space="preserve"> </w:t>
      </w:r>
      <w:r w:rsidRPr="00CB023C">
        <w:rPr>
          <w:rFonts w:ascii="Verdana" w:hAnsi="Verdana"/>
        </w:rPr>
        <w:t xml:space="preserve">de Burgos”, </w:t>
      </w:r>
      <w:r>
        <w:rPr>
          <w:rFonts w:ascii="Verdana" w:hAnsi="Verdana"/>
          <w:i/>
        </w:rPr>
        <w:t xml:space="preserve">Reales Sitios, </w:t>
      </w:r>
      <w:r w:rsidRPr="00CB023C">
        <w:rPr>
          <w:rFonts w:ascii="Verdana" w:hAnsi="Verdana"/>
        </w:rPr>
        <w:t>112, (1992)</w:t>
      </w:r>
      <w:r>
        <w:rPr>
          <w:rFonts w:ascii="Verdana" w:hAnsi="Verdana"/>
        </w:rPr>
        <w:t xml:space="preserve">, pp. 62-64.  </w:t>
      </w:r>
      <w:bookmarkEnd w:id="10"/>
    </w:p>
    <w:p w14:paraId="6C04CB08" w14:textId="5D01F320" w:rsidR="008B4A7B" w:rsidRDefault="008B4A7B" w:rsidP="00CB023C">
      <w:pPr>
        <w:rPr>
          <w:rFonts w:ascii="Verdana" w:hAnsi="Verdana"/>
        </w:rPr>
      </w:pPr>
      <w:r>
        <w:rPr>
          <w:rFonts w:ascii="Verdana" w:hAnsi="Verdana"/>
        </w:rPr>
        <w:t xml:space="preserve">Moya Valgañón 2013: </w:t>
      </w:r>
      <w:r w:rsidRPr="008B4A7B">
        <w:rPr>
          <w:rFonts w:ascii="Verdana" w:hAnsi="Verdana"/>
        </w:rPr>
        <w:t>José Gabriel Moya Valgañón,</w:t>
      </w:r>
      <w:r w:rsidRPr="008B4A7B">
        <w:rPr>
          <w:rFonts w:ascii="Verdana" w:hAnsi="Verdana"/>
          <w:i/>
        </w:rPr>
        <w:t xml:space="preserve"> Alonso Gallego y Andrés de Melgar, pintores, </w:t>
      </w:r>
      <w:r w:rsidRPr="008B4A7B">
        <w:rPr>
          <w:rFonts w:ascii="Verdana" w:hAnsi="Verdana"/>
        </w:rPr>
        <w:t>(Logroño: Instituto de Estudios Riojanos, 2013).</w:t>
      </w:r>
    </w:p>
    <w:p w14:paraId="52100741" w14:textId="3B0964B9" w:rsidR="00424F87" w:rsidRPr="00424F87" w:rsidRDefault="00424F87" w:rsidP="00424F87">
      <w:pPr>
        <w:rPr>
          <w:rFonts w:ascii="Verdana" w:hAnsi="Verdana"/>
        </w:rPr>
      </w:pPr>
      <w:r w:rsidRPr="00424F87">
        <w:rPr>
          <w:rFonts w:ascii="Verdana" w:hAnsi="Verdana"/>
        </w:rPr>
        <w:t>Ortega Gato</w:t>
      </w:r>
      <w:r>
        <w:rPr>
          <w:rFonts w:ascii="Verdana" w:hAnsi="Verdana"/>
        </w:rPr>
        <w:t xml:space="preserve"> 1950: </w:t>
      </w:r>
      <w:bookmarkStart w:id="11" w:name="_Hlk147662313"/>
      <w:r>
        <w:rPr>
          <w:rFonts w:ascii="Verdana" w:hAnsi="Verdana"/>
        </w:rPr>
        <w:t xml:space="preserve">Esteban Ortega Gato, “Blasones y mayorazgos de Palencia”, </w:t>
      </w:r>
      <w:r w:rsidRPr="00424F87">
        <w:rPr>
          <w:rFonts w:ascii="Verdana" w:hAnsi="Verdana"/>
          <w:i/>
        </w:rPr>
        <w:t>Publicaciones de la Institución Tello Téllez de Meneses,</w:t>
      </w:r>
      <w:r w:rsidRPr="00424F87">
        <w:rPr>
          <w:rFonts w:ascii="Verdana" w:hAnsi="Verdana"/>
        </w:rPr>
        <w:t xml:space="preserve"> 3, </w:t>
      </w:r>
      <w:r>
        <w:rPr>
          <w:rFonts w:ascii="Verdana" w:hAnsi="Verdana"/>
        </w:rPr>
        <w:t>(</w:t>
      </w:r>
      <w:r w:rsidRPr="00424F87">
        <w:rPr>
          <w:rFonts w:ascii="Verdana" w:hAnsi="Verdana"/>
        </w:rPr>
        <w:t>1950</w:t>
      </w:r>
      <w:r>
        <w:rPr>
          <w:rFonts w:ascii="Verdana" w:hAnsi="Verdana"/>
        </w:rPr>
        <w:t>)</w:t>
      </w:r>
      <w:r w:rsidRPr="00424F87">
        <w:rPr>
          <w:rFonts w:ascii="Verdana" w:hAnsi="Verdana"/>
        </w:rPr>
        <w:t xml:space="preserve"> </w:t>
      </w:r>
      <w:r>
        <w:rPr>
          <w:rFonts w:ascii="Verdana" w:hAnsi="Verdana"/>
        </w:rPr>
        <w:t>pp.</w:t>
      </w:r>
      <w:r w:rsidRPr="00424F87">
        <w:rPr>
          <w:rFonts w:ascii="Verdana" w:hAnsi="Verdana"/>
        </w:rPr>
        <w:t xml:space="preserve"> 1-422</w:t>
      </w:r>
      <w:r>
        <w:rPr>
          <w:rFonts w:ascii="Verdana" w:hAnsi="Verdana"/>
        </w:rPr>
        <w:t>.</w:t>
      </w:r>
    </w:p>
    <w:bookmarkEnd w:id="11"/>
    <w:p w14:paraId="1B48F111" w14:textId="77777777" w:rsidR="0033399E" w:rsidRPr="000F41B0" w:rsidRDefault="00161469" w:rsidP="000A03E1">
      <w:pPr>
        <w:rPr>
          <w:rFonts w:ascii="Verdana" w:hAnsi="Verdana" w:cs="Helvetica"/>
          <w:shd w:val="clear" w:color="auto" w:fill="FFFFFF"/>
        </w:rPr>
      </w:pPr>
      <w:r w:rsidRPr="000F41B0">
        <w:rPr>
          <w:rFonts w:ascii="Verdana" w:hAnsi="Verdana"/>
        </w:rPr>
        <w:t>Parrado del Olmo 1998: Jesús María Parrado del Olmo, “</w:t>
      </w:r>
      <w:r w:rsidRPr="000F41B0">
        <w:rPr>
          <w:rFonts w:ascii="Verdana" w:hAnsi="Verdana" w:cs="Helvetica"/>
          <w:shd w:val="clear" w:color="auto" w:fill="FFFFFF"/>
        </w:rPr>
        <w:t>Andrés de Melgar en el retablo de Pozuelo de la Orden: Las relaciones entre pintores en el medio castellano del primer tercio del siglo XVI”,</w:t>
      </w:r>
      <w:r w:rsidRPr="000F41B0">
        <w:rPr>
          <w:rFonts w:ascii="Verdana" w:hAnsi="Verdana" w:cs="Helvetica"/>
          <w:i/>
          <w:shd w:val="clear" w:color="auto" w:fill="FFFFFF"/>
        </w:rPr>
        <w:t xml:space="preserve"> Boletín del Seminario de Arte y Arqueología, </w:t>
      </w:r>
      <w:r w:rsidRPr="000F41B0">
        <w:rPr>
          <w:rFonts w:ascii="Verdana" w:hAnsi="Verdana" w:cs="Helvetica"/>
          <w:shd w:val="clear" w:color="auto" w:fill="FFFFFF"/>
        </w:rPr>
        <w:t>64, (1998), pp. 256-270.</w:t>
      </w:r>
    </w:p>
    <w:p w14:paraId="2F9E42EE" w14:textId="11E70565" w:rsidR="000A03E1" w:rsidRPr="0033399E" w:rsidRDefault="000A03E1" w:rsidP="000A03E1">
      <w:pPr>
        <w:rPr>
          <w:rFonts w:ascii="Verdana" w:hAnsi="Verdana"/>
        </w:rPr>
      </w:pPr>
      <w:r w:rsidRPr="0033399E">
        <w:rPr>
          <w:rFonts w:ascii="Verdana" w:hAnsi="Verdana"/>
        </w:rPr>
        <w:t xml:space="preserve">Payo 2011: </w:t>
      </w:r>
      <w:bookmarkStart w:id="12" w:name="_Hlk147660669"/>
      <w:r w:rsidRPr="0033399E">
        <w:rPr>
          <w:rFonts w:ascii="Verdana" w:hAnsi="Verdana"/>
        </w:rPr>
        <w:t>René Jesús Payo Hernanz</w:t>
      </w:r>
      <w:r w:rsidRPr="000F41B0">
        <w:rPr>
          <w:rFonts w:ascii="Verdana" w:hAnsi="Verdana"/>
        </w:rPr>
        <w:t>, “</w:t>
      </w:r>
      <w:r w:rsidR="00BD50ED" w:rsidRPr="000F41B0">
        <w:rPr>
          <w:rFonts w:ascii="Verdana" w:hAnsi="Verdana"/>
        </w:rPr>
        <w:t xml:space="preserve">Arte </w:t>
      </w:r>
      <w:bookmarkStart w:id="13" w:name="_GoBack"/>
      <w:bookmarkEnd w:id="13"/>
      <w:r w:rsidR="00BD50ED" w:rsidRPr="000F41B0">
        <w:rPr>
          <w:rFonts w:ascii="Verdana" w:hAnsi="Verdana"/>
        </w:rPr>
        <w:t xml:space="preserve">y devoción. </w:t>
      </w:r>
      <w:r w:rsidRPr="000F41B0">
        <w:rPr>
          <w:rFonts w:ascii="Verdana" w:hAnsi="Verdana"/>
        </w:rPr>
        <w:t xml:space="preserve">Las </w:t>
      </w:r>
      <w:r w:rsidRPr="0033399E">
        <w:rPr>
          <w:rFonts w:ascii="Verdana" w:hAnsi="Verdana"/>
        </w:rPr>
        <w:t xml:space="preserve">colecciones pictóricas y escultóricas de la catedral” </w:t>
      </w:r>
      <w:bookmarkEnd w:id="12"/>
      <w:r w:rsidRPr="0033399E">
        <w:rPr>
          <w:rFonts w:ascii="Verdana" w:hAnsi="Verdana"/>
        </w:rPr>
        <w:t xml:space="preserve">en </w:t>
      </w:r>
      <w:r w:rsidRPr="0033399E">
        <w:rPr>
          <w:rFonts w:ascii="Verdana" w:hAnsi="Verdana"/>
          <w:i/>
        </w:rPr>
        <w:t xml:space="preserve">La Catedral de Palencia: catorce siglos de historia y arte, </w:t>
      </w:r>
      <w:r w:rsidR="0033399E" w:rsidRPr="0033399E">
        <w:rPr>
          <w:rFonts w:ascii="Verdana" w:hAnsi="Verdana"/>
        </w:rPr>
        <w:t xml:space="preserve">(Valladolid: </w:t>
      </w:r>
      <w:proofErr w:type="spellStart"/>
      <w:r w:rsidR="0033399E" w:rsidRPr="0033399E">
        <w:rPr>
          <w:rFonts w:ascii="Verdana" w:hAnsi="Verdana"/>
        </w:rPr>
        <w:t>Promecal</w:t>
      </w:r>
      <w:proofErr w:type="spellEnd"/>
      <w:r w:rsidR="0033399E" w:rsidRPr="0033399E">
        <w:rPr>
          <w:rFonts w:ascii="Verdana" w:hAnsi="Verdana"/>
        </w:rPr>
        <w:t xml:space="preserve">, 2011), </w:t>
      </w:r>
      <w:r w:rsidRPr="0033399E">
        <w:rPr>
          <w:rFonts w:ascii="Verdana" w:hAnsi="Verdana"/>
        </w:rPr>
        <w:t>pp. 438-479</w:t>
      </w:r>
      <w:r w:rsidR="0033399E" w:rsidRPr="0033399E">
        <w:rPr>
          <w:rFonts w:ascii="Verdana" w:hAnsi="Verdana"/>
        </w:rPr>
        <w:t>.</w:t>
      </w:r>
    </w:p>
    <w:p w14:paraId="45DEDB94" w14:textId="61C39D19" w:rsidR="00264B95" w:rsidRDefault="00264B95" w:rsidP="00264B95">
      <w:pPr>
        <w:pStyle w:val="investigador-docsitem"/>
        <w:shd w:val="clear" w:color="auto" w:fill="FFFFFF"/>
        <w:spacing w:before="0" w:after="0" w:afterAutospacing="0"/>
        <w:rPr>
          <w:rFonts w:ascii="Verdana" w:hAnsi="Verdana" w:cs="Arial"/>
          <w:sz w:val="22"/>
          <w:szCs w:val="22"/>
        </w:rPr>
      </w:pPr>
      <w:bookmarkStart w:id="14" w:name="_Hlk147426316"/>
      <w:bookmarkStart w:id="15" w:name="_Hlk147320609"/>
      <w:bookmarkStart w:id="16" w:name="_Hlk147740995"/>
      <w:r w:rsidRPr="00264B95">
        <w:rPr>
          <w:rFonts w:ascii="Verdana" w:hAnsi="Verdana"/>
          <w:sz w:val="22"/>
          <w:szCs w:val="22"/>
        </w:rPr>
        <w:t xml:space="preserve">Payo y Alonso 2008: René Jesús </w:t>
      </w:r>
      <w:r>
        <w:rPr>
          <w:rFonts w:ascii="Verdana" w:hAnsi="Verdana"/>
          <w:sz w:val="22"/>
          <w:szCs w:val="22"/>
        </w:rPr>
        <w:t>Payo Hernanz y Pilar Alonso Abad</w:t>
      </w:r>
      <w:r w:rsidRPr="00264B95">
        <w:rPr>
          <w:rFonts w:ascii="Verdana" w:hAnsi="Verdana"/>
          <w:sz w:val="22"/>
          <w:szCs w:val="22"/>
        </w:rPr>
        <w:t>, “</w:t>
      </w:r>
      <w:hyperlink r:id="rId5" w:history="1">
        <w:r w:rsidRPr="00264B95">
          <w:rPr>
            <w:rStyle w:val="c-doctitulo"/>
            <w:rFonts w:ascii="Verdana" w:hAnsi="Verdana" w:cs="Arial"/>
            <w:sz w:val="22"/>
            <w:szCs w:val="22"/>
          </w:rPr>
          <w:t>La pintura del Renacimiento en Burgos</w:t>
        </w:r>
      </w:hyperlink>
      <w:r>
        <w:rPr>
          <w:rFonts w:ascii="Verdana" w:hAnsi="Verdana" w:cs="Arial"/>
          <w:sz w:val="22"/>
          <w:szCs w:val="22"/>
        </w:rPr>
        <w:t xml:space="preserve">” en </w:t>
      </w:r>
      <w:r w:rsidRPr="00264B95">
        <w:rPr>
          <w:rFonts w:ascii="Verdana" w:hAnsi="Verdana" w:cs="Arial"/>
          <w:i/>
          <w:sz w:val="22"/>
          <w:szCs w:val="22"/>
        </w:rPr>
        <w:t xml:space="preserve">El arte del Renacimiento en el territorio burgalés </w:t>
      </w:r>
      <w:r w:rsidRPr="00264B95">
        <w:rPr>
          <w:rFonts w:ascii="Verdana" w:hAnsi="Verdana" w:cs="Arial"/>
          <w:sz w:val="22"/>
          <w:szCs w:val="22"/>
        </w:rPr>
        <w:t>(Burgos</w:t>
      </w:r>
      <w:r>
        <w:rPr>
          <w:rFonts w:ascii="Verdana" w:hAnsi="Verdana" w:cs="Arial"/>
          <w:sz w:val="22"/>
          <w:szCs w:val="22"/>
        </w:rPr>
        <w:t>:</w:t>
      </w:r>
      <w:r w:rsidRPr="00264B95">
        <w:rPr>
          <w:rFonts w:ascii="Verdana" w:hAnsi="Verdana" w:cs="Arial"/>
          <w:sz w:val="22"/>
          <w:szCs w:val="22"/>
        </w:rPr>
        <w:t xml:space="preserve"> Universidad Popular para la Educación y Cultur</w:t>
      </w:r>
      <w:r>
        <w:rPr>
          <w:rFonts w:ascii="Verdana" w:hAnsi="Verdana" w:cs="Arial"/>
          <w:sz w:val="22"/>
          <w:szCs w:val="22"/>
        </w:rPr>
        <w:t>a, 2008</w:t>
      </w:r>
      <w:r w:rsidRPr="00264B95">
        <w:rPr>
          <w:rFonts w:ascii="Verdana" w:hAnsi="Verdana" w:cs="Arial"/>
          <w:sz w:val="22"/>
          <w:szCs w:val="22"/>
        </w:rPr>
        <w:t>), pp. 209-240</w:t>
      </w:r>
      <w:bookmarkEnd w:id="14"/>
      <w:r>
        <w:rPr>
          <w:rFonts w:ascii="Verdana" w:hAnsi="Verdana" w:cs="Arial"/>
          <w:sz w:val="22"/>
          <w:szCs w:val="22"/>
        </w:rPr>
        <w:t>.</w:t>
      </w:r>
    </w:p>
    <w:bookmarkEnd w:id="15"/>
    <w:bookmarkEnd w:id="16"/>
    <w:p w14:paraId="42514E54" w14:textId="77777777" w:rsidR="00801FA4" w:rsidRDefault="00801FA4" w:rsidP="000A03E1">
      <w:pPr>
        <w:rPr>
          <w:rFonts w:ascii="Verdana" w:hAnsi="Verdana"/>
        </w:rPr>
      </w:pPr>
    </w:p>
    <w:p w14:paraId="27903164" w14:textId="18A663DA" w:rsidR="000A03E1" w:rsidRPr="00221E57" w:rsidRDefault="000A03E1" w:rsidP="000A03E1">
      <w:pPr>
        <w:rPr>
          <w:rFonts w:ascii="Verdana" w:hAnsi="Verdana"/>
          <w:lang w:val="en-GB"/>
        </w:rPr>
      </w:pPr>
      <w:r w:rsidRPr="00221E57">
        <w:rPr>
          <w:rFonts w:ascii="Verdana" w:hAnsi="Verdana"/>
          <w:lang w:val="en-GB"/>
        </w:rPr>
        <w:t xml:space="preserve">Post 1947: Chandler </w:t>
      </w:r>
      <w:proofErr w:type="spellStart"/>
      <w:r w:rsidRPr="00221E57">
        <w:rPr>
          <w:rFonts w:ascii="Verdana" w:hAnsi="Verdana"/>
          <w:lang w:val="en-GB"/>
        </w:rPr>
        <w:t>Rathfon</w:t>
      </w:r>
      <w:proofErr w:type="spellEnd"/>
      <w:r w:rsidRPr="00221E57">
        <w:rPr>
          <w:rFonts w:ascii="Verdana" w:hAnsi="Verdana"/>
          <w:lang w:val="en-GB"/>
        </w:rPr>
        <w:t xml:space="preserve"> Post, </w:t>
      </w:r>
      <w:r w:rsidRPr="00221E57">
        <w:rPr>
          <w:rFonts w:ascii="Verdana" w:hAnsi="Verdana"/>
          <w:i/>
          <w:lang w:val="en-GB"/>
        </w:rPr>
        <w:t xml:space="preserve">A History of Spanish Painting. The Beginning of the Renaissance in Castile and Leon </w:t>
      </w:r>
      <w:r w:rsidRPr="00221E57">
        <w:rPr>
          <w:rFonts w:ascii="Verdana" w:hAnsi="Verdana"/>
          <w:lang w:val="en-GB"/>
        </w:rPr>
        <w:t>(Cambridge, Massachusetts: Harvard University Press, 1947).</w:t>
      </w:r>
    </w:p>
    <w:p w14:paraId="09708994" w14:textId="7EA51831" w:rsidR="00D71D30" w:rsidRPr="00221E57" w:rsidRDefault="00D71D30">
      <w:pPr>
        <w:rPr>
          <w:rFonts w:ascii="Verdana" w:hAnsi="Verdana"/>
          <w:lang w:val="en-GB"/>
        </w:rPr>
      </w:pPr>
      <w:r w:rsidRPr="00221E57">
        <w:rPr>
          <w:rFonts w:ascii="Verdana" w:hAnsi="Verdana"/>
          <w:lang w:val="en-GB"/>
        </w:rPr>
        <w:t>Post 1966:</w:t>
      </w:r>
      <w:r w:rsidR="00097C79" w:rsidRPr="00221E57">
        <w:rPr>
          <w:rFonts w:ascii="Verdana" w:hAnsi="Verdana"/>
          <w:lang w:val="en-GB"/>
        </w:rPr>
        <w:t xml:space="preserve"> </w:t>
      </w:r>
      <w:bookmarkStart w:id="17" w:name="_Hlk147320663"/>
      <w:r w:rsidR="00097C79" w:rsidRPr="00221E57">
        <w:rPr>
          <w:rFonts w:ascii="Verdana" w:hAnsi="Verdana"/>
          <w:lang w:val="en-GB"/>
        </w:rPr>
        <w:t xml:space="preserve">Chandler </w:t>
      </w:r>
      <w:proofErr w:type="spellStart"/>
      <w:r w:rsidR="00097C79" w:rsidRPr="00221E57">
        <w:rPr>
          <w:rFonts w:ascii="Verdana" w:hAnsi="Verdana"/>
          <w:lang w:val="en-GB"/>
        </w:rPr>
        <w:t>Rathfon</w:t>
      </w:r>
      <w:proofErr w:type="spellEnd"/>
      <w:r w:rsidR="00097C79" w:rsidRPr="00221E57">
        <w:rPr>
          <w:rFonts w:ascii="Verdana" w:hAnsi="Verdana"/>
          <w:lang w:val="en-GB"/>
        </w:rPr>
        <w:t xml:space="preserve"> Post, </w:t>
      </w:r>
      <w:r w:rsidR="00097C79" w:rsidRPr="00221E57">
        <w:rPr>
          <w:rFonts w:ascii="Verdana" w:hAnsi="Verdana"/>
          <w:i/>
          <w:lang w:val="en-GB"/>
        </w:rPr>
        <w:t xml:space="preserve">A History of Spanish Painting. The later Renaissance in Castile. </w:t>
      </w:r>
      <w:r w:rsidR="00097C79" w:rsidRPr="00221E57">
        <w:rPr>
          <w:rFonts w:ascii="Verdana" w:hAnsi="Verdana"/>
          <w:lang w:val="en-GB"/>
        </w:rPr>
        <w:t>(Cambridge, Massachusetts: Harvard University Press, 1966)</w:t>
      </w:r>
      <w:bookmarkEnd w:id="17"/>
      <w:r w:rsidR="00097C79" w:rsidRPr="00221E57">
        <w:rPr>
          <w:rFonts w:ascii="Verdana" w:hAnsi="Verdana"/>
          <w:lang w:val="en-GB"/>
        </w:rPr>
        <w:t>.</w:t>
      </w:r>
    </w:p>
    <w:p w14:paraId="1E9E0B49" w14:textId="636438B1" w:rsidR="00922A50" w:rsidRPr="00E93D2E" w:rsidRDefault="00922A50" w:rsidP="00E93D2E">
      <w:pPr>
        <w:jc w:val="both"/>
        <w:rPr>
          <w:rFonts w:ascii="Verdana" w:hAnsi="Verdana"/>
        </w:rPr>
      </w:pPr>
      <w:r>
        <w:rPr>
          <w:rFonts w:ascii="Verdana" w:hAnsi="Verdana"/>
        </w:rPr>
        <w:t>Ramos</w:t>
      </w:r>
      <w:r w:rsidR="00E93D2E">
        <w:rPr>
          <w:rFonts w:ascii="Verdana" w:hAnsi="Verdana"/>
        </w:rPr>
        <w:t xml:space="preserve"> 2002</w:t>
      </w:r>
      <w:r>
        <w:rPr>
          <w:rFonts w:ascii="Verdana" w:hAnsi="Verdana"/>
        </w:rPr>
        <w:t>: “</w:t>
      </w:r>
      <w:r w:rsidRPr="00922A50">
        <w:rPr>
          <w:rFonts w:ascii="Verdana" w:hAnsi="Verdana"/>
        </w:rPr>
        <w:t>Juan Soreda y las tablas del antiguo retablo de Luzón</w:t>
      </w:r>
      <w:r>
        <w:rPr>
          <w:rFonts w:ascii="Verdana" w:hAnsi="Verdana"/>
        </w:rPr>
        <w:t xml:space="preserve"> </w:t>
      </w:r>
      <w:r w:rsidRPr="00922A50">
        <w:rPr>
          <w:rFonts w:ascii="Verdana" w:hAnsi="Verdana"/>
        </w:rPr>
        <w:t>(Guadalajara)</w:t>
      </w:r>
      <w:r w:rsidR="00E93D2E">
        <w:rPr>
          <w:rFonts w:ascii="Verdana" w:hAnsi="Verdana"/>
        </w:rPr>
        <w:t xml:space="preserve">”, </w:t>
      </w:r>
      <w:r w:rsidR="00E93D2E">
        <w:rPr>
          <w:rFonts w:ascii="Verdana" w:hAnsi="Verdana"/>
          <w:i/>
        </w:rPr>
        <w:t xml:space="preserve">Archivo Español de Arte, </w:t>
      </w:r>
      <w:r w:rsidR="00E93D2E">
        <w:rPr>
          <w:rFonts w:ascii="Verdana" w:hAnsi="Verdana"/>
        </w:rPr>
        <w:t>299, 75</w:t>
      </w:r>
      <w:r w:rsidR="00E93D2E">
        <w:rPr>
          <w:rFonts w:ascii="Verdana" w:hAnsi="Verdana"/>
          <w:i/>
        </w:rPr>
        <w:t xml:space="preserve"> </w:t>
      </w:r>
      <w:r w:rsidR="00E93D2E">
        <w:rPr>
          <w:rFonts w:ascii="Verdana" w:hAnsi="Verdana"/>
        </w:rPr>
        <w:t>(2002), pp. 315-322.</w:t>
      </w:r>
    </w:p>
    <w:p w14:paraId="311EB3B5" w14:textId="6721426C" w:rsidR="00893E4D" w:rsidRDefault="00893E4D">
      <w:pPr>
        <w:rPr>
          <w:rFonts w:ascii="Verdana" w:hAnsi="Verdana"/>
        </w:rPr>
      </w:pPr>
      <w:r w:rsidRPr="00893E4D">
        <w:rPr>
          <w:rFonts w:ascii="Verdana" w:hAnsi="Verdana"/>
        </w:rPr>
        <w:lastRenderedPageBreak/>
        <w:t xml:space="preserve">Sáenz </w:t>
      </w:r>
      <w:r>
        <w:rPr>
          <w:rFonts w:ascii="Verdana" w:hAnsi="Verdana"/>
        </w:rPr>
        <w:t>T</w:t>
      </w:r>
      <w:r w:rsidRPr="00893E4D">
        <w:rPr>
          <w:rFonts w:ascii="Verdana" w:hAnsi="Verdana"/>
        </w:rPr>
        <w:t xml:space="preserve">erreros </w:t>
      </w:r>
      <w:r>
        <w:rPr>
          <w:rFonts w:ascii="Verdana" w:hAnsi="Verdana"/>
        </w:rPr>
        <w:t>1981: M</w:t>
      </w:r>
      <w:r w:rsidRPr="00893E4D">
        <w:rPr>
          <w:rFonts w:ascii="Verdana" w:hAnsi="Verdana"/>
        </w:rPr>
        <w:t xml:space="preserve">aría </w:t>
      </w:r>
      <w:r>
        <w:rPr>
          <w:rFonts w:ascii="Verdana" w:hAnsi="Verdana"/>
        </w:rPr>
        <w:t>V</w:t>
      </w:r>
      <w:r w:rsidRPr="00893E4D">
        <w:rPr>
          <w:rFonts w:ascii="Verdana" w:hAnsi="Verdana"/>
        </w:rPr>
        <w:t xml:space="preserve">ictoria Sáenz </w:t>
      </w:r>
      <w:r>
        <w:rPr>
          <w:rFonts w:ascii="Verdana" w:hAnsi="Verdana"/>
        </w:rPr>
        <w:t>T</w:t>
      </w:r>
      <w:r w:rsidRPr="00893E4D">
        <w:rPr>
          <w:rFonts w:ascii="Verdana" w:hAnsi="Verdana"/>
        </w:rPr>
        <w:t>erreros</w:t>
      </w:r>
      <w:r>
        <w:rPr>
          <w:rFonts w:ascii="Verdana" w:hAnsi="Verdana"/>
        </w:rPr>
        <w:t>, “</w:t>
      </w:r>
      <w:r w:rsidRPr="00893E4D">
        <w:rPr>
          <w:rFonts w:ascii="Verdana" w:hAnsi="Verdana"/>
        </w:rPr>
        <w:t xml:space="preserve">Pinturas y pintores de la primera mitad del siglo XVI en </w:t>
      </w:r>
      <w:r>
        <w:rPr>
          <w:rFonts w:ascii="Verdana" w:hAnsi="Verdana"/>
        </w:rPr>
        <w:t>S</w:t>
      </w:r>
      <w:r w:rsidRPr="00893E4D">
        <w:rPr>
          <w:rFonts w:ascii="Verdana" w:hAnsi="Verdana"/>
        </w:rPr>
        <w:t xml:space="preserve">anto </w:t>
      </w:r>
      <w:r>
        <w:rPr>
          <w:rFonts w:ascii="Verdana" w:hAnsi="Verdana"/>
        </w:rPr>
        <w:t>D</w:t>
      </w:r>
      <w:r w:rsidRPr="00893E4D">
        <w:rPr>
          <w:rFonts w:ascii="Verdana" w:hAnsi="Verdana"/>
        </w:rPr>
        <w:t xml:space="preserve">omingo de la </w:t>
      </w:r>
      <w:r>
        <w:rPr>
          <w:rFonts w:ascii="Verdana" w:hAnsi="Verdana"/>
        </w:rPr>
        <w:t>C</w:t>
      </w:r>
      <w:r w:rsidRPr="00893E4D">
        <w:rPr>
          <w:rFonts w:ascii="Verdana" w:hAnsi="Verdana"/>
        </w:rPr>
        <w:t>alzada</w:t>
      </w:r>
      <w:r>
        <w:rPr>
          <w:rFonts w:ascii="Verdana" w:hAnsi="Verdana"/>
        </w:rPr>
        <w:t>”</w:t>
      </w:r>
      <w:r w:rsidRPr="00893E4D">
        <w:rPr>
          <w:rFonts w:ascii="Verdana" w:hAnsi="Verdana"/>
        </w:rPr>
        <w:t>,</w:t>
      </w:r>
      <w:r>
        <w:rPr>
          <w:rFonts w:ascii="Verdana" w:hAnsi="Verdana"/>
          <w:i/>
        </w:rPr>
        <w:t xml:space="preserve"> </w:t>
      </w:r>
      <w:r w:rsidRPr="00893E4D">
        <w:rPr>
          <w:rFonts w:ascii="Verdana" w:hAnsi="Verdana"/>
          <w:i/>
        </w:rPr>
        <w:t>Boletín de la institución Fernán González</w:t>
      </w:r>
      <w:r>
        <w:rPr>
          <w:rFonts w:ascii="Verdana" w:hAnsi="Verdana"/>
          <w:i/>
        </w:rPr>
        <w:t>,</w:t>
      </w:r>
      <w:r w:rsidRPr="00893E4D">
        <w:rPr>
          <w:rFonts w:ascii="Verdana" w:hAnsi="Verdana"/>
          <w:i/>
        </w:rPr>
        <w:t xml:space="preserve"> </w:t>
      </w:r>
      <w:r w:rsidRPr="00893E4D">
        <w:rPr>
          <w:rFonts w:ascii="Verdana" w:hAnsi="Verdana"/>
        </w:rPr>
        <w:t>197,</w:t>
      </w:r>
      <w:r>
        <w:rPr>
          <w:rFonts w:ascii="Verdana" w:hAnsi="Verdana"/>
        </w:rPr>
        <w:t>60 (</w:t>
      </w:r>
      <w:r w:rsidRPr="00893E4D">
        <w:rPr>
          <w:rFonts w:ascii="Verdana" w:hAnsi="Verdana"/>
        </w:rPr>
        <w:t>1981</w:t>
      </w:r>
      <w:r>
        <w:rPr>
          <w:rFonts w:ascii="Verdana" w:hAnsi="Verdana"/>
        </w:rPr>
        <w:t>)</w:t>
      </w:r>
      <w:r w:rsidRPr="00893E4D">
        <w:rPr>
          <w:rFonts w:ascii="Verdana" w:hAnsi="Verdana"/>
        </w:rPr>
        <w:t xml:space="preserve"> pp. 377-409</w:t>
      </w:r>
      <w:r>
        <w:rPr>
          <w:rFonts w:ascii="Verdana" w:hAnsi="Verdana"/>
        </w:rPr>
        <w:t>.</w:t>
      </w:r>
    </w:p>
    <w:p w14:paraId="430B6BFD" w14:textId="43C7BBC3" w:rsidR="00F649C4" w:rsidRDefault="00E867FA">
      <w:pPr>
        <w:rPr>
          <w:rFonts w:ascii="Verdana" w:hAnsi="Verdana"/>
        </w:rPr>
      </w:pPr>
      <w:r>
        <w:rPr>
          <w:rFonts w:ascii="Verdana" w:hAnsi="Verdana"/>
        </w:rPr>
        <w:t xml:space="preserve">San Martín Payo 1983: Jesús San Martín Payo, </w:t>
      </w:r>
      <w:bookmarkStart w:id="18" w:name="_Hlk147837888"/>
      <w:r w:rsidR="00F649C4" w:rsidRPr="00F649C4">
        <w:rPr>
          <w:rFonts w:ascii="Verdana" w:hAnsi="Verdana"/>
          <w:i/>
        </w:rPr>
        <w:t>Catálogo del Archivo de la catedral de Palencia,</w:t>
      </w:r>
      <w:bookmarkEnd w:id="18"/>
      <w:r w:rsidR="00F649C4" w:rsidRPr="00F649C4">
        <w:rPr>
          <w:rFonts w:ascii="Verdana" w:hAnsi="Verdana"/>
        </w:rPr>
        <w:t xml:space="preserve"> (Palencia: Publicaciones de la Institución Tello Téllez de Meneses, 1983)</w:t>
      </w:r>
      <w:r w:rsidR="00F649C4">
        <w:rPr>
          <w:rFonts w:ascii="Verdana" w:hAnsi="Verdana"/>
        </w:rPr>
        <w:t>.</w:t>
      </w:r>
      <w:r w:rsidR="00F649C4" w:rsidRPr="00F649C4">
        <w:rPr>
          <w:rFonts w:ascii="Verdana" w:hAnsi="Verdana"/>
        </w:rPr>
        <w:t xml:space="preserve"> </w:t>
      </w:r>
    </w:p>
    <w:p w14:paraId="7B6EEAF4" w14:textId="110334C0" w:rsidR="00B3135F" w:rsidRPr="00221E57" w:rsidRDefault="00B3135F">
      <w:pPr>
        <w:rPr>
          <w:rFonts w:ascii="Verdana" w:hAnsi="Verdana"/>
          <w:lang w:val="en-GB"/>
        </w:rPr>
      </w:pPr>
      <w:proofErr w:type="spellStart"/>
      <w:r w:rsidRPr="00221E57">
        <w:rPr>
          <w:rFonts w:ascii="Verdana" w:hAnsi="Verdana"/>
          <w:lang w:val="en-GB"/>
        </w:rPr>
        <w:t>Schedel</w:t>
      </w:r>
      <w:proofErr w:type="spellEnd"/>
      <w:r w:rsidRPr="00221E57">
        <w:rPr>
          <w:rFonts w:ascii="Verdana" w:hAnsi="Verdana"/>
          <w:lang w:val="en-GB"/>
        </w:rPr>
        <w:t xml:space="preserve"> 1493: Hartmann </w:t>
      </w:r>
      <w:proofErr w:type="spellStart"/>
      <w:r w:rsidRPr="00221E57">
        <w:rPr>
          <w:rFonts w:ascii="Verdana" w:hAnsi="Verdana"/>
          <w:lang w:val="en-GB"/>
        </w:rPr>
        <w:t>Schedel</w:t>
      </w:r>
      <w:proofErr w:type="spellEnd"/>
      <w:r w:rsidRPr="00221E57">
        <w:rPr>
          <w:rFonts w:ascii="Verdana" w:hAnsi="Verdana"/>
          <w:lang w:val="en-GB"/>
        </w:rPr>
        <w:t xml:space="preserve">, </w:t>
      </w:r>
      <w:r w:rsidRPr="00221E57">
        <w:rPr>
          <w:rFonts w:ascii="Verdana" w:hAnsi="Verdana"/>
          <w:i/>
          <w:lang w:val="en-GB"/>
        </w:rPr>
        <w:t xml:space="preserve">Liber </w:t>
      </w:r>
      <w:proofErr w:type="spellStart"/>
      <w:r w:rsidRPr="00221E57">
        <w:rPr>
          <w:rFonts w:ascii="Verdana" w:hAnsi="Verdana"/>
          <w:i/>
          <w:lang w:val="en-GB"/>
        </w:rPr>
        <w:t>Chronicarum</w:t>
      </w:r>
      <w:proofErr w:type="spellEnd"/>
      <w:r w:rsidRPr="00221E57">
        <w:rPr>
          <w:rFonts w:ascii="Verdana" w:hAnsi="Verdana"/>
          <w:i/>
          <w:lang w:val="en-GB"/>
        </w:rPr>
        <w:t>,</w:t>
      </w:r>
      <w:r w:rsidRPr="00221E57">
        <w:rPr>
          <w:rFonts w:ascii="Verdana" w:hAnsi="Verdana"/>
          <w:lang w:val="en-GB"/>
        </w:rPr>
        <w:t xml:space="preserve"> (Nuremberg: Antonius </w:t>
      </w:r>
      <w:proofErr w:type="spellStart"/>
      <w:r w:rsidRPr="00221E57">
        <w:rPr>
          <w:rFonts w:ascii="Verdana" w:hAnsi="Verdana"/>
          <w:lang w:val="en-GB"/>
        </w:rPr>
        <w:t>Koberger</w:t>
      </w:r>
      <w:proofErr w:type="spellEnd"/>
      <w:r w:rsidRPr="00221E57">
        <w:rPr>
          <w:rFonts w:ascii="Verdana" w:hAnsi="Verdana"/>
          <w:lang w:val="en-GB"/>
        </w:rPr>
        <w:t xml:space="preserve">, 1493). </w:t>
      </w:r>
    </w:p>
    <w:p w14:paraId="4F7F4BEF" w14:textId="25B8998E" w:rsidR="00D71D30" w:rsidRDefault="00D71D30">
      <w:pPr>
        <w:rPr>
          <w:rFonts w:ascii="Verdana" w:hAnsi="Verdana"/>
        </w:rPr>
      </w:pPr>
      <w:r>
        <w:rPr>
          <w:rFonts w:ascii="Verdana" w:hAnsi="Verdana"/>
        </w:rPr>
        <w:t>Silva, Lue</w:t>
      </w:r>
      <w:r w:rsidR="00665D14">
        <w:rPr>
          <w:rFonts w:ascii="Verdana" w:hAnsi="Verdana"/>
        </w:rPr>
        <w:t>n</w:t>
      </w:r>
      <w:r>
        <w:rPr>
          <w:rFonts w:ascii="Verdana" w:hAnsi="Verdana"/>
        </w:rPr>
        <w:t xml:space="preserve">go 1996: </w:t>
      </w:r>
      <w:r w:rsidRPr="00D71D30">
        <w:rPr>
          <w:rFonts w:ascii="Verdana" w:hAnsi="Verdana"/>
        </w:rPr>
        <w:t>Pilar Silva Maroto</w:t>
      </w:r>
      <w:r w:rsidR="00665D14">
        <w:rPr>
          <w:rFonts w:ascii="Verdana" w:hAnsi="Verdana"/>
        </w:rPr>
        <w:t xml:space="preserve"> y</w:t>
      </w:r>
      <w:r w:rsidRPr="00D71D30">
        <w:rPr>
          <w:rFonts w:ascii="Verdana" w:hAnsi="Verdana"/>
        </w:rPr>
        <w:t xml:space="preserve"> Damián Luengo Pedrera, “Identificación del verdadero estilo de León Picardo”, </w:t>
      </w:r>
      <w:r w:rsidRPr="00665D14">
        <w:rPr>
          <w:rFonts w:ascii="Verdana" w:hAnsi="Verdana"/>
          <w:i/>
        </w:rPr>
        <w:t>Archivo Español de Arte</w:t>
      </w:r>
      <w:r w:rsidRPr="00D71D30">
        <w:rPr>
          <w:rFonts w:ascii="Verdana" w:hAnsi="Verdana"/>
        </w:rPr>
        <w:t>, 273, 69, (1996), pp. 23-44.</w:t>
      </w:r>
    </w:p>
    <w:p w14:paraId="13B8F782" w14:textId="1B1E6910" w:rsidR="00970F32" w:rsidRDefault="00970F32" w:rsidP="00970F32">
      <w:pPr>
        <w:rPr>
          <w:rFonts w:ascii="Verdana" w:hAnsi="Verdana"/>
        </w:rPr>
      </w:pPr>
      <w:r>
        <w:rPr>
          <w:rFonts w:ascii="Verdana" w:hAnsi="Verdana"/>
        </w:rPr>
        <w:t xml:space="preserve">Urrea y Martín González 1977: </w:t>
      </w:r>
      <w:r w:rsidRPr="00B47552">
        <w:rPr>
          <w:rFonts w:ascii="Verdana" w:hAnsi="Verdana"/>
        </w:rPr>
        <w:t xml:space="preserve">Jesús Urrea y Juan José Martín González, </w:t>
      </w:r>
      <w:r w:rsidRPr="00B47552">
        <w:rPr>
          <w:rFonts w:ascii="Verdana" w:hAnsi="Verdana"/>
          <w:i/>
        </w:rPr>
        <w:t>Inventario</w:t>
      </w:r>
      <w:r>
        <w:rPr>
          <w:rFonts w:ascii="Verdana" w:hAnsi="Verdana"/>
          <w:i/>
        </w:rPr>
        <w:t xml:space="preserve"> artístico</w:t>
      </w:r>
      <w:r w:rsidRPr="00B47552">
        <w:rPr>
          <w:rFonts w:ascii="Verdana" w:hAnsi="Verdana"/>
          <w:i/>
        </w:rPr>
        <w:t xml:space="preserve"> de Palencia y su provincia</w:t>
      </w:r>
      <w:r>
        <w:rPr>
          <w:rFonts w:ascii="Verdana" w:hAnsi="Verdana"/>
          <w:i/>
        </w:rPr>
        <w:t>. Tomo 1</w:t>
      </w:r>
      <w:r w:rsidRPr="00B47552">
        <w:rPr>
          <w:rFonts w:ascii="Verdana" w:hAnsi="Verdana"/>
        </w:rPr>
        <w:t xml:space="preserve"> (Madrid: Ministerio de Cultura, 19</w:t>
      </w:r>
      <w:r>
        <w:rPr>
          <w:rFonts w:ascii="Verdana" w:hAnsi="Verdana"/>
        </w:rPr>
        <w:t>77</w:t>
      </w:r>
      <w:r w:rsidRPr="00B47552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14:paraId="771D7DBF" w14:textId="453ED112" w:rsidR="00B47552" w:rsidRDefault="00B47552">
      <w:pPr>
        <w:rPr>
          <w:rFonts w:ascii="Verdana" w:hAnsi="Verdana"/>
        </w:rPr>
      </w:pPr>
      <w:r>
        <w:rPr>
          <w:rFonts w:ascii="Verdana" w:hAnsi="Verdana"/>
        </w:rPr>
        <w:t xml:space="preserve">Urrea y Martín González 1980: </w:t>
      </w:r>
      <w:r w:rsidRPr="00B47552">
        <w:rPr>
          <w:rFonts w:ascii="Verdana" w:hAnsi="Verdana"/>
        </w:rPr>
        <w:t xml:space="preserve">Jesús Urrea y Juan José Martín González, </w:t>
      </w:r>
      <w:r w:rsidRPr="00B47552">
        <w:rPr>
          <w:rFonts w:ascii="Verdana" w:hAnsi="Verdana"/>
          <w:i/>
        </w:rPr>
        <w:t>Inventario</w:t>
      </w:r>
      <w:r>
        <w:rPr>
          <w:rFonts w:ascii="Verdana" w:hAnsi="Verdana"/>
          <w:i/>
        </w:rPr>
        <w:t xml:space="preserve"> </w:t>
      </w:r>
      <w:bookmarkStart w:id="19" w:name="_Hlk147421466"/>
      <w:r>
        <w:rPr>
          <w:rFonts w:ascii="Verdana" w:hAnsi="Verdana"/>
          <w:i/>
        </w:rPr>
        <w:t>artístico</w:t>
      </w:r>
      <w:r w:rsidRPr="00B47552">
        <w:rPr>
          <w:rFonts w:ascii="Verdana" w:hAnsi="Verdana"/>
          <w:i/>
        </w:rPr>
        <w:t xml:space="preserve"> </w:t>
      </w:r>
      <w:bookmarkEnd w:id="19"/>
      <w:r w:rsidRPr="00B47552">
        <w:rPr>
          <w:rFonts w:ascii="Verdana" w:hAnsi="Verdana"/>
          <w:i/>
        </w:rPr>
        <w:t>de Palencia y su provincia</w:t>
      </w:r>
      <w:r w:rsidR="00970F32">
        <w:rPr>
          <w:rFonts w:ascii="Verdana" w:hAnsi="Verdana"/>
          <w:i/>
        </w:rPr>
        <w:t>. Tomo 2</w:t>
      </w:r>
      <w:r w:rsidRPr="00B47552">
        <w:rPr>
          <w:rFonts w:ascii="Verdana" w:hAnsi="Verdana"/>
        </w:rPr>
        <w:t xml:space="preserve"> (Madrid: Ministerio de Cultura, 1980)</w:t>
      </w:r>
      <w:r>
        <w:rPr>
          <w:rFonts w:ascii="Verdana" w:hAnsi="Verdana"/>
        </w:rPr>
        <w:t>.</w:t>
      </w:r>
    </w:p>
    <w:p w14:paraId="49408CF8" w14:textId="0A9036DF" w:rsidR="00264B95" w:rsidRDefault="00424F87">
      <w:pPr>
        <w:rPr>
          <w:rFonts w:ascii="Verdana" w:hAnsi="Verdana"/>
        </w:rPr>
      </w:pPr>
      <w:r w:rsidRPr="00424F87">
        <w:rPr>
          <w:rFonts w:ascii="Verdana" w:hAnsi="Verdana"/>
        </w:rPr>
        <w:t xml:space="preserve">Viguri </w:t>
      </w:r>
      <w:r>
        <w:rPr>
          <w:rFonts w:ascii="Verdana" w:hAnsi="Verdana"/>
        </w:rPr>
        <w:t xml:space="preserve">2005: </w:t>
      </w:r>
      <w:r w:rsidRPr="00424F87">
        <w:rPr>
          <w:rFonts w:ascii="Verdana" w:hAnsi="Verdana"/>
        </w:rPr>
        <w:t>Miguel de Viguri</w:t>
      </w:r>
      <w:r>
        <w:rPr>
          <w:rFonts w:ascii="Verdana" w:hAnsi="Verdana"/>
        </w:rPr>
        <w:t>,</w:t>
      </w:r>
      <w:r w:rsidRPr="00424F87">
        <w:rPr>
          <w:rFonts w:ascii="Verdana" w:hAnsi="Verdana"/>
        </w:rPr>
        <w:t xml:space="preserve"> </w:t>
      </w:r>
      <w:r w:rsidRPr="00424F87">
        <w:rPr>
          <w:rFonts w:ascii="Verdana" w:hAnsi="Verdana"/>
          <w:i/>
        </w:rPr>
        <w:t>Heráldica palentina. I, La ciudad de Palencia</w:t>
      </w:r>
      <w:r>
        <w:rPr>
          <w:rFonts w:ascii="Verdana" w:hAnsi="Verdana"/>
          <w:i/>
        </w:rPr>
        <w:t xml:space="preserve">, </w:t>
      </w:r>
      <w:r>
        <w:rPr>
          <w:rFonts w:ascii="Verdana" w:hAnsi="Verdana"/>
        </w:rPr>
        <w:t>(Palencia: Diputación de Palencia, 2005).</w:t>
      </w:r>
    </w:p>
    <w:p w14:paraId="4F7B021E" w14:textId="77777777" w:rsidR="00424F87" w:rsidRPr="00D71D30" w:rsidRDefault="00424F87">
      <w:pPr>
        <w:rPr>
          <w:rFonts w:ascii="Verdana" w:hAnsi="Verdana"/>
        </w:rPr>
      </w:pPr>
    </w:p>
    <w:sectPr w:rsidR="00424F87" w:rsidRPr="00D71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17268"/>
    <w:multiLevelType w:val="multilevel"/>
    <w:tmpl w:val="C648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4"/>
    <w:rsid w:val="00097C79"/>
    <w:rsid w:val="000A03E1"/>
    <w:rsid w:val="000F41B0"/>
    <w:rsid w:val="00161469"/>
    <w:rsid w:val="0016383C"/>
    <w:rsid w:val="0019782E"/>
    <w:rsid w:val="001A239E"/>
    <w:rsid w:val="00221E57"/>
    <w:rsid w:val="00264B95"/>
    <w:rsid w:val="002A1B7F"/>
    <w:rsid w:val="0033399E"/>
    <w:rsid w:val="003B621B"/>
    <w:rsid w:val="003D797F"/>
    <w:rsid w:val="00416D4D"/>
    <w:rsid w:val="00424F87"/>
    <w:rsid w:val="00466C31"/>
    <w:rsid w:val="00490C88"/>
    <w:rsid w:val="004A3EE1"/>
    <w:rsid w:val="00561B60"/>
    <w:rsid w:val="005C4DE4"/>
    <w:rsid w:val="00665D14"/>
    <w:rsid w:val="00737B68"/>
    <w:rsid w:val="007D2B8B"/>
    <w:rsid w:val="00801FA4"/>
    <w:rsid w:val="00887CE3"/>
    <w:rsid w:val="00893E4D"/>
    <w:rsid w:val="008B0248"/>
    <w:rsid w:val="008B4A7B"/>
    <w:rsid w:val="008D2897"/>
    <w:rsid w:val="00907EB9"/>
    <w:rsid w:val="00922A50"/>
    <w:rsid w:val="00970F32"/>
    <w:rsid w:val="00975461"/>
    <w:rsid w:val="00995444"/>
    <w:rsid w:val="00A35E42"/>
    <w:rsid w:val="00A47524"/>
    <w:rsid w:val="00AB375E"/>
    <w:rsid w:val="00B3135F"/>
    <w:rsid w:val="00B47552"/>
    <w:rsid w:val="00B924B4"/>
    <w:rsid w:val="00BD50ED"/>
    <w:rsid w:val="00C143B1"/>
    <w:rsid w:val="00CB023C"/>
    <w:rsid w:val="00D71D30"/>
    <w:rsid w:val="00E21344"/>
    <w:rsid w:val="00E867FA"/>
    <w:rsid w:val="00E93D2E"/>
    <w:rsid w:val="00EE0904"/>
    <w:rsid w:val="00F649C4"/>
    <w:rsid w:val="00F72063"/>
    <w:rsid w:val="00F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8637"/>
  <w15:chartTrackingRefBased/>
  <w15:docId w15:val="{AA5D40B4-4F0E-4813-B6D9-A2B82C6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1D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investigador-docsitem">
    <w:name w:val="investigador-docs__item"/>
    <w:basedOn w:val="Normal"/>
    <w:rsid w:val="0026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-doctitulo">
    <w:name w:val="c-doc__titulo"/>
    <w:basedOn w:val="Fuentedeprrafopredeter"/>
    <w:rsid w:val="00264B95"/>
  </w:style>
  <w:style w:type="paragraph" w:customStyle="1" w:styleId="c-doclocalizacion">
    <w:name w:val="c-doc__localizacion"/>
    <w:basedOn w:val="Normal"/>
    <w:rsid w:val="0026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estigacion.ubu.es/documentos/5db2e39929995259652a82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IRUNE ROSARIO FIZ FUERTES</dc:creator>
  <cp:keywords/>
  <dc:description/>
  <cp:lastModifiedBy>IRUNE ROSARIO FIZ FUERTES</cp:lastModifiedBy>
  <cp:revision>24</cp:revision>
  <dcterms:created xsi:type="dcterms:W3CDTF">2023-10-03T16:54:00Z</dcterms:created>
  <dcterms:modified xsi:type="dcterms:W3CDTF">2024-06-05T11:14:00Z</dcterms:modified>
</cp:coreProperties>
</file>