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2B19" w14:textId="52E33BE4" w:rsidR="008D598A" w:rsidRDefault="00447F9A">
      <w:r>
        <w:t>Pies de ilustraciones</w:t>
      </w:r>
    </w:p>
    <w:p w14:paraId="19452734" w14:textId="77777777" w:rsidR="0092684D" w:rsidRDefault="0092684D" w:rsidP="00D66459">
      <w:pPr>
        <w:pStyle w:val="04Cuerpodetexto"/>
        <w:jc w:val="both"/>
        <w:rPr>
          <w:lang w:val="en-US"/>
        </w:rPr>
      </w:pPr>
    </w:p>
    <w:p w14:paraId="508C2726" w14:textId="195627E4" w:rsidR="00447F9A" w:rsidRDefault="00447F9A" w:rsidP="00D66459">
      <w:pPr>
        <w:pStyle w:val="04Cuerpodetexto"/>
        <w:jc w:val="both"/>
      </w:pPr>
      <w:r w:rsidRPr="00447F9A">
        <w:rPr>
          <w:lang w:val="en-US"/>
        </w:rPr>
        <w:t xml:space="preserve">Fig. 1. </w:t>
      </w:r>
      <w:proofErr w:type="spellStart"/>
      <w:r w:rsidRPr="00447F9A">
        <w:t>Bernaert</w:t>
      </w:r>
      <w:proofErr w:type="spellEnd"/>
      <w:r w:rsidRPr="00447F9A">
        <w:t xml:space="preserve"> de </w:t>
      </w:r>
      <w:proofErr w:type="spellStart"/>
      <w:r w:rsidRPr="00447F9A">
        <w:t>Rijckere</w:t>
      </w:r>
      <w:proofErr w:type="spellEnd"/>
      <w:r w:rsidRPr="00447F9A">
        <w:t xml:space="preserve">, </w:t>
      </w:r>
      <w:r w:rsidRPr="00447F9A">
        <w:rPr>
          <w:i/>
          <w:iCs/>
        </w:rPr>
        <w:t>Busto de</w:t>
      </w:r>
      <w:r>
        <w:rPr>
          <w:i/>
          <w:iCs/>
        </w:rPr>
        <w:t xml:space="preserve"> mujer con velo. </w:t>
      </w:r>
      <w:r>
        <w:t xml:space="preserve">Museo de Bellas Artes de Bilbao, Legado de doña Mercedes Basabe, viuda de don Manuel </w:t>
      </w:r>
      <w:proofErr w:type="spellStart"/>
      <w:r>
        <w:t>Taramona</w:t>
      </w:r>
      <w:proofErr w:type="spellEnd"/>
      <w:r>
        <w:t xml:space="preserve">, 1953 (inv. </w:t>
      </w:r>
      <w:proofErr w:type="spellStart"/>
      <w:r>
        <w:t>nº</w:t>
      </w:r>
      <w:proofErr w:type="spellEnd"/>
      <w:r>
        <w:t xml:space="preserve"> 69/367). © </w:t>
      </w:r>
      <w:r w:rsidRPr="00447F9A">
        <w:t xml:space="preserve">Arte </w:t>
      </w:r>
      <w:proofErr w:type="spellStart"/>
      <w:r w:rsidRPr="00447F9A">
        <w:t>Ederren</w:t>
      </w:r>
      <w:proofErr w:type="spellEnd"/>
      <w:r w:rsidRPr="00447F9A">
        <w:t xml:space="preserve"> </w:t>
      </w:r>
      <w:proofErr w:type="spellStart"/>
      <w:r w:rsidRPr="00447F9A">
        <w:t>Biboko</w:t>
      </w:r>
      <w:proofErr w:type="spellEnd"/>
      <w:r w:rsidRPr="00447F9A">
        <w:t xml:space="preserve"> </w:t>
      </w:r>
      <w:proofErr w:type="spellStart"/>
      <w:r w:rsidRPr="00447F9A">
        <w:t>Museoa</w:t>
      </w:r>
      <w:proofErr w:type="spellEnd"/>
      <w:r w:rsidRPr="00447F9A">
        <w:t>-Museo de Bellas Artes de Bilbao</w:t>
      </w:r>
      <w:r>
        <w:t>.</w:t>
      </w:r>
    </w:p>
    <w:p w14:paraId="14DA27C8" w14:textId="56AF5F34" w:rsidR="00D66459" w:rsidRDefault="00D66459" w:rsidP="00447F9A">
      <w:pPr>
        <w:pStyle w:val="04Cuerpodetexto"/>
      </w:pPr>
    </w:p>
    <w:p w14:paraId="6CB81863" w14:textId="22C0C0A7" w:rsidR="00D66459" w:rsidRPr="00D66459" w:rsidRDefault="00D66459" w:rsidP="00447F9A">
      <w:pPr>
        <w:pStyle w:val="04Cuerpodetexto"/>
        <w:rPr>
          <w:lang w:val="en-US"/>
        </w:rPr>
      </w:pPr>
      <w:r>
        <w:t xml:space="preserve">Fig. 2. </w:t>
      </w:r>
      <w:proofErr w:type="spellStart"/>
      <w:r w:rsidRPr="00447F9A">
        <w:t>Bernaert</w:t>
      </w:r>
      <w:proofErr w:type="spellEnd"/>
      <w:r w:rsidRPr="00447F9A">
        <w:t xml:space="preserve"> de </w:t>
      </w:r>
      <w:proofErr w:type="spellStart"/>
      <w:r w:rsidRPr="00447F9A">
        <w:t>Rijckere</w:t>
      </w:r>
      <w:proofErr w:type="spellEnd"/>
      <w:r w:rsidRPr="00447F9A">
        <w:t xml:space="preserve">, </w:t>
      </w:r>
      <w:r w:rsidRPr="00447F9A">
        <w:rPr>
          <w:i/>
          <w:iCs/>
        </w:rPr>
        <w:t>Busto de</w:t>
      </w:r>
      <w:r>
        <w:rPr>
          <w:i/>
          <w:iCs/>
        </w:rPr>
        <w:t xml:space="preserve"> mujer mirando</w:t>
      </w:r>
      <w:r>
        <w:rPr>
          <w:i/>
          <w:iCs/>
        </w:rPr>
        <w:t xml:space="preserve"> hacia abajo a la derecha, </w:t>
      </w:r>
      <w:r>
        <w:t xml:space="preserve">firmado con el monograma “B”, 1580. </w:t>
      </w:r>
      <w:r w:rsidRPr="00D66459">
        <w:rPr>
          <w:lang w:val="en-US"/>
        </w:rPr>
        <w:t xml:space="preserve">National Museum, Warsaw (inv. nº </w:t>
      </w:r>
      <w:proofErr w:type="gramStart"/>
      <w:r w:rsidRPr="00D66459">
        <w:rPr>
          <w:lang w:val="en-US"/>
        </w:rPr>
        <w:t>M.OB</w:t>
      </w:r>
      <w:proofErr w:type="gramEnd"/>
      <w:r w:rsidRPr="00D66459">
        <w:rPr>
          <w:lang w:val="en-US"/>
        </w:rPr>
        <w:t xml:space="preserve"> 750MNW) </w:t>
      </w:r>
      <w:r w:rsidRPr="00D66459">
        <w:rPr>
          <w:rFonts w:ascii="Calibri" w:hAnsi="Calibri"/>
          <w:lang w:val="en-US"/>
        </w:rPr>
        <w:t>©</w:t>
      </w:r>
      <w:r w:rsidRPr="00D66459">
        <w:rPr>
          <w:lang w:val="en-US"/>
        </w:rPr>
        <w:t xml:space="preserve"> Public domain.</w:t>
      </w:r>
    </w:p>
    <w:p w14:paraId="27258F04" w14:textId="77777777" w:rsidR="00447F9A" w:rsidRPr="00D66459" w:rsidRDefault="00447F9A" w:rsidP="00447F9A">
      <w:pPr>
        <w:pStyle w:val="04Cuerpodetexto"/>
        <w:rPr>
          <w:lang w:val="en-US"/>
        </w:rPr>
      </w:pPr>
    </w:p>
    <w:p w14:paraId="143A32A6" w14:textId="2EDF7C10" w:rsidR="00447F9A" w:rsidRPr="00D66459" w:rsidRDefault="00447F9A" w:rsidP="00447F9A">
      <w:pPr>
        <w:pStyle w:val="04Cuerpodetexto"/>
        <w:rPr>
          <w:lang w:val="en-US"/>
        </w:rPr>
      </w:pPr>
      <w:r w:rsidRPr="00D66459">
        <w:t xml:space="preserve">Fig. </w:t>
      </w:r>
      <w:r w:rsidR="00D66459" w:rsidRPr="00D66459">
        <w:t>3</w:t>
      </w:r>
      <w:r w:rsidRPr="00D66459">
        <w:t xml:space="preserve">. </w:t>
      </w:r>
      <w:proofErr w:type="spellStart"/>
      <w:r w:rsidRPr="00447F9A">
        <w:t>Bernaert</w:t>
      </w:r>
      <w:proofErr w:type="spellEnd"/>
      <w:r w:rsidRPr="00447F9A">
        <w:t xml:space="preserve"> de </w:t>
      </w:r>
      <w:proofErr w:type="spellStart"/>
      <w:r w:rsidRPr="00447F9A">
        <w:t>Rijckere</w:t>
      </w:r>
      <w:proofErr w:type="spellEnd"/>
      <w:r w:rsidRPr="00447F9A">
        <w:t xml:space="preserve">, </w:t>
      </w:r>
      <w:r w:rsidRPr="00447F9A">
        <w:rPr>
          <w:i/>
          <w:iCs/>
        </w:rPr>
        <w:t>Busto de</w:t>
      </w:r>
      <w:r>
        <w:rPr>
          <w:i/>
          <w:iCs/>
        </w:rPr>
        <w:t xml:space="preserve"> mujer mirando al frente, </w:t>
      </w:r>
      <w:r w:rsidR="00D66459">
        <w:t xml:space="preserve">firmado con el monograma “B”, 1580. </w:t>
      </w:r>
      <w:r w:rsidR="00D66459" w:rsidRPr="00D66459">
        <w:rPr>
          <w:lang w:val="en-US"/>
        </w:rPr>
        <w:t>National Museum, Warsaw</w:t>
      </w:r>
      <w:r w:rsidR="00D66459" w:rsidRPr="00D66459">
        <w:rPr>
          <w:lang w:val="en-US"/>
        </w:rPr>
        <w:t xml:space="preserve"> (inv. nº </w:t>
      </w:r>
      <w:proofErr w:type="gramStart"/>
      <w:r w:rsidR="00D66459" w:rsidRPr="00D66459">
        <w:rPr>
          <w:lang w:val="en-US"/>
        </w:rPr>
        <w:t>M.OB</w:t>
      </w:r>
      <w:proofErr w:type="gramEnd"/>
      <w:r w:rsidR="00D66459" w:rsidRPr="00D66459">
        <w:rPr>
          <w:lang w:val="en-US"/>
        </w:rPr>
        <w:t xml:space="preserve"> 751MNW)</w:t>
      </w:r>
      <w:r w:rsidR="00D66459" w:rsidRPr="00D66459">
        <w:rPr>
          <w:lang w:val="en-US"/>
        </w:rPr>
        <w:t xml:space="preserve"> </w:t>
      </w:r>
      <w:r w:rsidR="00D66459" w:rsidRPr="00D66459">
        <w:rPr>
          <w:rFonts w:ascii="Calibri" w:hAnsi="Calibri"/>
          <w:lang w:val="en-US"/>
        </w:rPr>
        <w:t>©</w:t>
      </w:r>
      <w:r w:rsidR="00D66459" w:rsidRPr="00D66459">
        <w:rPr>
          <w:lang w:val="en-US"/>
        </w:rPr>
        <w:t xml:space="preserve"> Public domain.</w:t>
      </w:r>
    </w:p>
    <w:p w14:paraId="01844910" w14:textId="77777777" w:rsidR="00D66459" w:rsidRDefault="00D66459" w:rsidP="00447F9A">
      <w:pPr>
        <w:pStyle w:val="04Cuerpodetexto"/>
        <w:rPr>
          <w:lang w:val="en-US"/>
        </w:rPr>
      </w:pPr>
    </w:p>
    <w:p w14:paraId="1649E588" w14:textId="2046739B" w:rsidR="00D66459" w:rsidRDefault="00D66459" w:rsidP="00D66459">
      <w:pPr>
        <w:pStyle w:val="04Cuerpodetexto"/>
        <w:jc w:val="both"/>
        <w:rPr>
          <w:lang w:val="en-US"/>
        </w:rPr>
      </w:pPr>
      <w:r w:rsidRPr="00D66459">
        <w:t xml:space="preserve">Fig. 4. </w:t>
      </w:r>
      <w:proofErr w:type="spellStart"/>
      <w:r w:rsidRPr="00447F9A">
        <w:t>Bernaert</w:t>
      </w:r>
      <w:proofErr w:type="spellEnd"/>
      <w:r w:rsidRPr="00447F9A">
        <w:t xml:space="preserve"> de </w:t>
      </w:r>
      <w:proofErr w:type="spellStart"/>
      <w:r w:rsidRPr="00447F9A">
        <w:t>Rijckere</w:t>
      </w:r>
      <w:proofErr w:type="spellEnd"/>
      <w:r w:rsidRPr="00447F9A">
        <w:t xml:space="preserve">, </w:t>
      </w:r>
      <w:r w:rsidRPr="00447F9A">
        <w:rPr>
          <w:i/>
          <w:iCs/>
        </w:rPr>
        <w:t>Busto de</w:t>
      </w:r>
      <w:r>
        <w:rPr>
          <w:i/>
          <w:iCs/>
        </w:rPr>
        <w:t xml:space="preserve"> mujer </w:t>
      </w:r>
      <w:r>
        <w:rPr>
          <w:i/>
          <w:iCs/>
        </w:rPr>
        <w:t>vuelta hacia la derecha con un collar de perlas</w:t>
      </w:r>
      <w:r>
        <w:rPr>
          <w:i/>
          <w:iCs/>
        </w:rPr>
        <w:t xml:space="preserve">, </w:t>
      </w:r>
      <w:r>
        <w:t xml:space="preserve">firmado con el monograma “B”, 1580. </w:t>
      </w:r>
      <w:r w:rsidRPr="00D66459">
        <w:rPr>
          <w:lang w:val="en-US"/>
        </w:rPr>
        <w:t xml:space="preserve">National Museum, Warsaw (inv. nº </w:t>
      </w:r>
      <w:proofErr w:type="gramStart"/>
      <w:r w:rsidRPr="00D66459">
        <w:rPr>
          <w:lang w:val="en-US"/>
        </w:rPr>
        <w:t>M.OB</w:t>
      </w:r>
      <w:proofErr w:type="gramEnd"/>
      <w:r w:rsidRPr="00D66459">
        <w:rPr>
          <w:lang w:val="en-US"/>
        </w:rPr>
        <w:t xml:space="preserve"> 7</w:t>
      </w:r>
      <w:r>
        <w:rPr>
          <w:lang w:val="en-US"/>
        </w:rPr>
        <w:t>48</w:t>
      </w:r>
      <w:r w:rsidRPr="00D66459">
        <w:rPr>
          <w:lang w:val="en-US"/>
        </w:rPr>
        <w:t xml:space="preserve">MNW) </w:t>
      </w:r>
      <w:r w:rsidRPr="00D66459">
        <w:rPr>
          <w:rFonts w:ascii="Calibri" w:hAnsi="Calibri"/>
          <w:lang w:val="en-US"/>
        </w:rPr>
        <w:t>©</w:t>
      </w:r>
      <w:r w:rsidRPr="00D66459">
        <w:rPr>
          <w:lang w:val="en-US"/>
        </w:rPr>
        <w:t xml:space="preserve"> Public domain.</w:t>
      </w:r>
    </w:p>
    <w:p w14:paraId="73FF104B" w14:textId="77777777" w:rsidR="00D66459" w:rsidRDefault="00D66459" w:rsidP="00D66459">
      <w:pPr>
        <w:pStyle w:val="04Cuerpodetexto"/>
        <w:jc w:val="both"/>
        <w:rPr>
          <w:lang w:val="en-US"/>
        </w:rPr>
      </w:pPr>
    </w:p>
    <w:p w14:paraId="2BD4B5F7" w14:textId="4437036F" w:rsidR="00D66459" w:rsidRDefault="00D66459" w:rsidP="00D66459">
      <w:pPr>
        <w:pStyle w:val="04Cuerpodetexto"/>
        <w:jc w:val="both"/>
        <w:rPr>
          <w:lang w:val="en-US"/>
        </w:rPr>
      </w:pPr>
      <w:r w:rsidRPr="00D66459">
        <w:t xml:space="preserve">Fig. 5. </w:t>
      </w:r>
      <w:proofErr w:type="spellStart"/>
      <w:r w:rsidRPr="00447F9A">
        <w:t>Bernaert</w:t>
      </w:r>
      <w:proofErr w:type="spellEnd"/>
      <w:r w:rsidRPr="00447F9A">
        <w:t xml:space="preserve"> de </w:t>
      </w:r>
      <w:proofErr w:type="spellStart"/>
      <w:r w:rsidRPr="00447F9A">
        <w:t>Rijckere</w:t>
      </w:r>
      <w:proofErr w:type="spellEnd"/>
      <w:r w:rsidRPr="00447F9A">
        <w:t xml:space="preserve">, </w:t>
      </w:r>
      <w:r w:rsidRPr="00447F9A">
        <w:rPr>
          <w:i/>
          <w:iCs/>
        </w:rPr>
        <w:t>Busto de</w:t>
      </w:r>
      <w:r>
        <w:rPr>
          <w:i/>
          <w:iCs/>
        </w:rPr>
        <w:t xml:space="preserve"> mujer mirando </w:t>
      </w:r>
      <w:r>
        <w:rPr>
          <w:i/>
          <w:iCs/>
        </w:rPr>
        <w:t>hacia arriba y tocado de flores y corales</w:t>
      </w:r>
      <w:r>
        <w:rPr>
          <w:i/>
          <w:iCs/>
        </w:rPr>
        <w:t xml:space="preserve">, </w:t>
      </w:r>
      <w:r>
        <w:t xml:space="preserve">firmado con el monograma “B”, 1580. </w:t>
      </w:r>
      <w:r w:rsidRPr="00D66459">
        <w:rPr>
          <w:lang w:val="en-US"/>
        </w:rPr>
        <w:t xml:space="preserve">National Museum, Warsaw (inv. nº </w:t>
      </w:r>
      <w:proofErr w:type="gramStart"/>
      <w:r w:rsidRPr="00D66459">
        <w:rPr>
          <w:lang w:val="en-US"/>
        </w:rPr>
        <w:t>M.OB</w:t>
      </w:r>
      <w:proofErr w:type="gramEnd"/>
      <w:r w:rsidRPr="00D66459">
        <w:rPr>
          <w:lang w:val="en-US"/>
        </w:rPr>
        <w:t xml:space="preserve"> 75</w:t>
      </w:r>
      <w:r>
        <w:rPr>
          <w:lang w:val="en-US"/>
        </w:rPr>
        <w:t>2</w:t>
      </w:r>
      <w:r w:rsidRPr="00D66459">
        <w:rPr>
          <w:lang w:val="en-US"/>
        </w:rPr>
        <w:t xml:space="preserve">MNW) </w:t>
      </w:r>
      <w:r w:rsidRPr="00D66459">
        <w:rPr>
          <w:rFonts w:ascii="Calibri" w:hAnsi="Calibri"/>
          <w:lang w:val="en-US"/>
        </w:rPr>
        <w:t>©</w:t>
      </w:r>
      <w:r w:rsidRPr="00D66459">
        <w:rPr>
          <w:lang w:val="en-US"/>
        </w:rPr>
        <w:t xml:space="preserve"> Public domain.</w:t>
      </w:r>
    </w:p>
    <w:p w14:paraId="40E9A94A" w14:textId="77777777" w:rsidR="00D66459" w:rsidRDefault="00D66459" w:rsidP="00D66459">
      <w:pPr>
        <w:pStyle w:val="04Cuerpodetexto"/>
        <w:jc w:val="both"/>
        <w:rPr>
          <w:lang w:val="en-US"/>
        </w:rPr>
      </w:pPr>
    </w:p>
    <w:p w14:paraId="7A1C0645" w14:textId="4808AD21" w:rsidR="00D66459" w:rsidRDefault="00D66459" w:rsidP="00D66459">
      <w:pPr>
        <w:pStyle w:val="04Cuerpodetexto"/>
        <w:rPr>
          <w:lang w:val="en-US"/>
        </w:rPr>
      </w:pPr>
      <w:r w:rsidRPr="00D66459">
        <w:t xml:space="preserve">Fig. 6. </w:t>
      </w:r>
      <w:proofErr w:type="spellStart"/>
      <w:r w:rsidRPr="00447F9A">
        <w:t>Bernaert</w:t>
      </w:r>
      <w:proofErr w:type="spellEnd"/>
      <w:r w:rsidRPr="00447F9A">
        <w:t xml:space="preserve"> de </w:t>
      </w:r>
      <w:proofErr w:type="spellStart"/>
      <w:r w:rsidRPr="00447F9A">
        <w:t>Rijckere</w:t>
      </w:r>
      <w:proofErr w:type="spellEnd"/>
      <w:r>
        <w:t xml:space="preserve"> o Abraham de </w:t>
      </w:r>
      <w:proofErr w:type="spellStart"/>
      <w:r>
        <w:t>Rijckere</w:t>
      </w:r>
      <w:proofErr w:type="spellEnd"/>
      <w:r w:rsidRPr="00447F9A">
        <w:t xml:space="preserve">, </w:t>
      </w:r>
      <w:r w:rsidRPr="00447F9A">
        <w:rPr>
          <w:i/>
          <w:iCs/>
        </w:rPr>
        <w:t>Busto de</w:t>
      </w:r>
      <w:r>
        <w:rPr>
          <w:i/>
          <w:iCs/>
        </w:rPr>
        <w:t xml:space="preserve"> mujer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perfl</w:t>
      </w:r>
      <w:proofErr w:type="spellEnd"/>
      <w:r>
        <w:t xml:space="preserve">. </w:t>
      </w:r>
      <w:r w:rsidRPr="00D66459">
        <w:rPr>
          <w:lang w:val="en-US"/>
        </w:rPr>
        <w:t xml:space="preserve">National Museum, Warsaw (inv. nº </w:t>
      </w:r>
      <w:proofErr w:type="gramStart"/>
      <w:r w:rsidRPr="00D66459">
        <w:rPr>
          <w:lang w:val="en-US"/>
        </w:rPr>
        <w:t>M.OB</w:t>
      </w:r>
      <w:proofErr w:type="gramEnd"/>
      <w:r w:rsidRPr="00D66459">
        <w:rPr>
          <w:lang w:val="en-US"/>
        </w:rPr>
        <w:t xml:space="preserve"> 7</w:t>
      </w:r>
      <w:r>
        <w:rPr>
          <w:lang w:val="en-US"/>
        </w:rPr>
        <w:t>49</w:t>
      </w:r>
      <w:r w:rsidRPr="00D66459">
        <w:rPr>
          <w:lang w:val="en-US"/>
        </w:rPr>
        <w:t xml:space="preserve">MNW) </w:t>
      </w:r>
      <w:r w:rsidRPr="00D66459">
        <w:rPr>
          <w:rFonts w:ascii="Calibri" w:hAnsi="Calibri"/>
          <w:lang w:val="en-US"/>
        </w:rPr>
        <w:t>©</w:t>
      </w:r>
      <w:r w:rsidRPr="00D66459">
        <w:rPr>
          <w:lang w:val="en-US"/>
        </w:rPr>
        <w:t xml:space="preserve"> Public domain.</w:t>
      </w:r>
    </w:p>
    <w:p w14:paraId="1F200140" w14:textId="77777777" w:rsidR="00D66459" w:rsidRDefault="00D66459" w:rsidP="00D66459">
      <w:pPr>
        <w:pStyle w:val="04Cuerpodetexto"/>
        <w:rPr>
          <w:lang w:val="en-US"/>
        </w:rPr>
      </w:pPr>
    </w:p>
    <w:p w14:paraId="11F2F28C" w14:textId="56A71885" w:rsidR="00D66459" w:rsidRDefault="00D66459" w:rsidP="00D66459">
      <w:pPr>
        <w:pStyle w:val="04Cuerpodetexto"/>
      </w:pPr>
      <w:r w:rsidRPr="00D66459">
        <w:t xml:space="preserve">Fig. 7. </w:t>
      </w:r>
      <w:proofErr w:type="spellStart"/>
      <w:r w:rsidRPr="00447F9A">
        <w:t>Bernaert</w:t>
      </w:r>
      <w:proofErr w:type="spellEnd"/>
      <w:r w:rsidRPr="00447F9A">
        <w:t xml:space="preserve"> de </w:t>
      </w:r>
      <w:proofErr w:type="spellStart"/>
      <w:r w:rsidRPr="00447F9A">
        <w:t>Rijckere</w:t>
      </w:r>
      <w:proofErr w:type="spellEnd"/>
      <w:r w:rsidRPr="00447F9A">
        <w:t xml:space="preserve">, </w:t>
      </w:r>
      <w:r>
        <w:t xml:space="preserve">Reflectografía del </w:t>
      </w:r>
      <w:r w:rsidRPr="00447F9A">
        <w:rPr>
          <w:i/>
          <w:iCs/>
        </w:rPr>
        <w:t>Busto de</w:t>
      </w:r>
      <w:r>
        <w:rPr>
          <w:i/>
          <w:iCs/>
        </w:rPr>
        <w:t xml:space="preserve"> mujer con velo. </w:t>
      </w:r>
      <w:r>
        <w:t>Museo de Bellas Artes de Bilbao</w:t>
      </w:r>
      <w:r>
        <w:t xml:space="preserve"> </w:t>
      </w:r>
      <w:r>
        <w:t xml:space="preserve">(inv. </w:t>
      </w:r>
      <w:proofErr w:type="spellStart"/>
      <w:r>
        <w:t>nº</w:t>
      </w:r>
      <w:proofErr w:type="spellEnd"/>
      <w:r>
        <w:t xml:space="preserve"> 69/367). © </w:t>
      </w:r>
      <w:r w:rsidRPr="00447F9A">
        <w:t xml:space="preserve">Arte </w:t>
      </w:r>
      <w:proofErr w:type="spellStart"/>
      <w:r w:rsidRPr="00447F9A">
        <w:t>Ederren</w:t>
      </w:r>
      <w:proofErr w:type="spellEnd"/>
      <w:r w:rsidRPr="00447F9A">
        <w:t xml:space="preserve"> </w:t>
      </w:r>
      <w:proofErr w:type="spellStart"/>
      <w:r w:rsidRPr="00447F9A">
        <w:t>Biboko</w:t>
      </w:r>
      <w:proofErr w:type="spellEnd"/>
      <w:r w:rsidRPr="00447F9A">
        <w:t xml:space="preserve"> </w:t>
      </w:r>
      <w:proofErr w:type="spellStart"/>
      <w:r w:rsidRPr="00447F9A">
        <w:t>Museoa</w:t>
      </w:r>
      <w:proofErr w:type="spellEnd"/>
      <w:r w:rsidRPr="00447F9A">
        <w:t>-Museo de Bellas Artes de Bilbao</w:t>
      </w:r>
      <w:r w:rsidR="000129B6">
        <w:t>.</w:t>
      </w:r>
    </w:p>
    <w:p w14:paraId="2175B1A1" w14:textId="77777777" w:rsidR="000129B6" w:rsidRDefault="000129B6" w:rsidP="00D66459">
      <w:pPr>
        <w:pStyle w:val="04Cuerpodetexto"/>
      </w:pPr>
    </w:p>
    <w:p w14:paraId="27F38A27" w14:textId="247927BD" w:rsidR="000129B6" w:rsidRPr="000129B6" w:rsidRDefault="000129B6" w:rsidP="00D66459">
      <w:pPr>
        <w:pStyle w:val="04Cuerpodetexto"/>
      </w:pPr>
      <w:r w:rsidRPr="000129B6">
        <w:rPr>
          <w:lang w:val="en-US"/>
        </w:rPr>
        <w:t xml:space="preserve">Fig. 8. </w:t>
      </w:r>
      <w:proofErr w:type="spellStart"/>
      <w:r w:rsidRPr="000129B6">
        <w:t>Bernaert</w:t>
      </w:r>
      <w:proofErr w:type="spellEnd"/>
      <w:r w:rsidRPr="000129B6">
        <w:t xml:space="preserve"> de </w:t>
      </w:r>
      <w:proofErr w:type="spellStart"/>
      <w:r w:rsidRPr="000129B6">
        <w:t>Rijckere</w:t>
      </w:r>
      <w:proofErr w:type="spellEnd"/>
      <w:r w:rsidRPr="000129B6">
        <w:t xml:space="preserve">, </w:t>
      </w:r>
      <w:r w:rsidRPr="000129B6">
        <w:rPr>
          <w:i/>
          <w:iCs/>
        </w:rPr>
        <w:t>Busto de</w:t>
      </w:r>
      <w:r>
        <w:rPr>
          <w:i/>
          <w:iCs/>
        </w:rPr>
        <w:t xml:space="preserve"> mujer con velo. </w:t>
      </w:r>
      <w:r>
        <w:t>Brujas, colección privada.</w:t>
      </w:r>
    </w:p>
    <w:p w14:paraId="17997066" w14:textId="77777777" w:rsidR="000129B6" w:rsidRPr="000129B6" w:rsidRDefault="000129B6" w:rsidP="00D66459">
      <w:pPr>
        <w:pStyle w:val="04Cuerpodetexto"/>
      </w:pPr>
    </w:p>
    <w:p w14:paraId="7BF66267" w14:textId="5358AFA6" w:rsidR="000129B6" w:rsidRDefault="000129B6" w:rsidP="00D66459">
      <w:pPr>
        <w:pStyle w:val="04Cuerpodetexto"/>
      </w:pPr>
      <w:r>
        <w:t>Fig. 9. B</w:t>
      </w:r>
      <w:proofErr w:type="spellStart"/>
      <w:r>
        <w:t>ernaert</w:t>
      </w:r>
      <w:proofErr w:type="spellEnd"/>
      <w:r>
        <w:t xml:space="preserve"> de </w:t>
      </w:r>
      <w:proofErr w:type="spellStart"/>
      <w:r>
        <w:t>Rijckere</w:t>
      </w:r>
      <w:proofErr w:type="spellEnd"/>
      <w:r>
        <w:t xml:space="preserve"> y taller, </w:t>
      </w:r>
      <w:r w:rsidRPr="000129B6">
        <w:rPr>
          <w:i/>
          <w:iCs/>
        </w:rPr>
        <w:t>Busto de</w:t>
      </w:r>
      <w:r>
        <w:rPr>
          <w:i/>
          <w:iCs/>
        </w:rPr>
        <w:t xml:space="preserve"> mujer con velo. </w:t>
      </w:r>
      <w:r>
        <w:t>Londres</w:t>
      </w:r>
      <w:r>
        <w:t>, colección privada</w:t>
      </w:r>
      <w:r>
        <w:t>.</w:t>
      </w:r>
    </w:p>
    <w:p w14:paraId="0ABBE730" w14:textId="77777777" w:rsidR="000129B6" w:rsidRDefault="000129B6" w:rsidP="00D66459">
      <w:pPr>
        <w:pStyle w:val="04Cuerpodetexto"/>
      </w:pPr>
    </w:p>
    <w:p w14:paraId="664C4A8E" w14:textId="177523E2" w:rsidR="000129B6" w:rsidRPr="00D66459" w:rsidRDefault="000129B6" w:rsidP="00057DDD">
      <w:pPr>
        <w:pStyle w:val="04Cuerpodetexto"/>
        <w:jc w:val="both"/>
      </w:pPr>
      <w:r>
        <w:t xml:space="preserve">Fig. 10. </w:t>
      </w:r>
      <w:proofErr w:type="spellStart"/>
      <w:r w:rsidRPr="00447F9A">
        <w:t>Bernaert</w:t>
      </w:r>
      <w:proofErr w:type="spellEnd"/>
      <w:r w:rsidRPr="00447F9A">
        <w:t xml:space="preserve"> de </w:t>
      </w:r>
      <w:proofErr w:type="spellStart"/>
      <w:r w:rsidRPr="00447F9A">
        <w:t>Rijckere</w:t>
      </w:r>
      <w:proofErr w:type="spellEnd"/>
      <w:r w:rsidRPr="00447F9A">
        <w:t xml:space="preserve">, </w:t>
      </w:r>
      <w:r>
        <w:t>Reverso</w:t>
      </w:r>
      <w:r>
        <w:t xml:space="preserve"> del </w:t>
      </w:r>
      <w:r w:rsidRPr="00447F9A">
        <w:rPr>
          <w:i/>
          <w:iCs/>
        </w:rPr>
        <w:t>Busto de</w:t>
      </w:r>
      <w:r>
        <w:rPr>
          <w:i/>
          <w:iCs/>
        </w:rPr>
        <w:t xml:space="preserve"> mujer con velo. </w:t>
      </w:r>
      <w:r>
        <w:t xml:space="preserve">Museo de Bellas Artes de Bilbao (inv. </w:t>
      </w:r>
      <w:proofErr w:type="spellStart"/>
      <w:r>
        <w:t>nº</w:t>
      </w:r>
      <w:proofErr w:type="spellEnd"/>
      <w:r>
        <w:t xml:space="preserve"> 69/367). © </w:t>
      </w:r>
      <w:r w:rsidRPr="00447F9A">
        <w:t xml:space="preserve">Arte </w:t>
      </w:r>
      <w:proofErr w:type="spellStart"/>
      <w:r w:rsidRPr="00447F9A">
        <w:t>Ederren</w:t>
      </w:r>
      <w:proofErr w:type="spellEnd"/>
      <w:r w:rsidRPr="00447F9A">
        <w:t xml:space="preserve"> </w:t>
      </w:r>
      <w:proofErr w:type="spellStart"/>
      <w:r w:rsidRPr="00447F9A">
        <w:t>Biboko</w:t>
      </w:r>
      <w:proofErr w:type="spellEnd"/>
      <w:r w:rsidRPr="00447F9A">
        <w:t xml:space="preserve"> </w:t>
      </w:r>
      <w:proofErr w:type="spellStart"/>
      <w:r w:rsidRPr="00447F9A">
        <w:t>Museoa</w:t>
      </w:r>
      <w:proofErr w:type="spellEnd"/>
      <w:r w:rsidRPr="00447F9A">
        <w:t>-Museo de Bellas Artes de Bilbao</w:t>
      </w:r>
      <w:r>
        <w:t>.</w:t>
      </w:r>
    </w:p>
    <w:p w14:paraId="0FE67532" w14:textId="2029833F" w:rsidR="00D66459" w:rsidRPr="00D66459" w:rsidRDefault="00D66459" w:rsidP="00D66459">
      <w:pPr>
        <w:pStyle w:val="04Cuerpodetexto"/>
        <w:jc w:val="both"/>
      </w:pPr>
    </w:p>
    <w:p w14:paraId="5A3C727E" w14:textId="1A559162" w:rsidR="00D66459" w:rsidRPr="00D66459" w:rsidRDefault="00D66459" w:rsidP="00D66459">
      <w:pPr>
        <w:pStyle w:val="04Cuerpodetexto"/>
        <w:jc w:val="both"/>
      </w:pPr>
    </w:p>
    <w:p w14:paraId="7D5A4215" w14:textId="2BF73F37" w:rsidR="00D66459" w:rsidRPr="00D66459" w:rsidRDefault="00D66459" w:rsidP="00447F9A">
      <w:pPr>
        <w:pStyle w:val="04Cuerpodetexto"/>
      </w:pPr>
    </w:p>
    <w:p w14:paraId="6E74DFAD" w14:textId="77777777" w:rsidR="00447F9A" w:rsidRPr="00D66459" w:rsidRDefault="00447F9A"/>
    <w:sectPr w:rsidR="00447F9A" w:rsidRPr="00D66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eonik">
    <w:altName w:val="Calibri"/>
    <w:panose1 w:val="00000000000000000000"/>
    <w:charset w:val="00"/>
    <w:family w:val="modern"/>
    <w:notTrueType/>
    <w:pitch w:val="variable"/>
    <w:sig w:usb0="80000047" w:usb1="00002073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9A"/>
    <w:rsid w:val="000129B6"/>
    <w:rsid w:val="00057DDD"/>
    <w:rsid w:val="00061EC9"/>
    <w:rsid w:val="00447F9A"/>
    <w:rsid w:val="008D598A"/>
    <w:rsid w:val="008E3699"/>
    <w:rsid w:val="0092684D"/>
    <w:rsid w:val="00966F77"/>
    <w:rsid w:val="00D66459"/>
    <w:rsid w:val="00DB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E4FA"/>
  <w15:chartTrackingRefBased/>
  <w15:docId w15:val="{B656C131-571A-4950-8071-E97E4B5F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4Cuerpodetexto">
    <w:name w:val="04. Cuerpo_de_texto"/>
    <w:basedOn w:val="Normal"/>
    <w:qFormat/>
    <w:rsid w:val="00447F9A"/>
    <w:pPr>
      <w:spacing w:after="0" w:line="276" w:lineRule="auto"/>
    </w:pPr>
    <w:rPr>
      <w:rFonts w:ascii="Aeonik" w:eastAsiaTheme="minorEastAsia" w:hAnsi="Aeonik"/>
      <w:kern w:val="0"/>
      <w:sz w:val="19"/>
      <w:szCs w:val="19"/>
      <w:lang w:eastAsia="ko-KR"/>
      <w14:ligatures w14:val="none"/>
    </w:rPr>
  </w:style>
  <w:style w:type="character" w:customStyle="1" w:styleId="09Destacado">
    <w:name w:val="09. Destacado"/>
    <w:basedOn w:val="Fuentedeprrafopredeter"/>
    <w:uiPriority w:val="1"/>
    <w:qFormat/>
    <w:rsid w:val="00447F9A"/>
    <w:rPr>
      <w:rFonts w:ascii="Aeonik" w:hAnsi="Aeonik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Dieguez</dc:creator>
  <cp:keywords/>
  <dc:description/>
  <cp:lastModifiedBy>Ana Dieguez</cp:lastModifiedBy>
  <cp:revision>3</cp:revision>
  <dcterms:created xsi:type="dcterms:W3CDTF">2023-08-22T10:01:00Z</dcterms:created>
  <dcterms:modified xsi:type="dcterms:W3CDTF">2023-08-22T10:26:00Z</dcterms:modified>
</cp:coreProperties>
</file>