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8D29" w14:textId="77777777" w:rsidR="00B45F43" w:rsidRPr="00787655" w:rsidRDefault="00B45F43" w:rsidP="00B45F43">
      <w:pPr>
        <w:jc w:val="center"/>
        <w:rPr>
          <w:rFonts w:ascii="Verdana" w:hAnsi="Verdana" w:cs="Times New Roman"/>
          <w:b/>
          <w:bCs/>
        </w:rPr>
      </w:pPr>
      <w:r w:rsidRPr="00787655">
        <w:rPr>
          <w:rFonts w:ascii="Verdana" w:hAnsi="Verdana" w:cs="Times New Roman"/>
          <w:b/>
          <w:bCs/>
        </w:rPr>
        <w:t>La dispersión de la serie pictórica del Salón de Reinos y su fortuna museográfica durante los primeros años del Real Museo de Pintura y Escultura (1635-1838).</w:t>
      </w:r>
    </w:p>
    <w:p w14:paraId="3DC44D63" w14:textId="77777777" w:rsidR="00B45F43" w:rsidRPr="00787655" w:rsidRDefault="00B45F43" w:rsidP="00B45F43">
      <w:pPr>
        <w:jc w:val="center"/>
        <w:rPr>
          <w:rFonts w:ascii="Verdana" w:hAnsi="Verdana" w:cs="Times New Roman"/>
          <w:lang w:val="en-GB"/>
        </w:rPr>
      </w:pPr>
      <w:r w:rsidRPr="00787655">
        <w:rPr>
          <w:rFonts w:ascii="Verdana" w:hAnsi="Verdana" w:cs="Times New Roman"/>
          <w:lang w:val="en-GB"/>
        </w:rPr>
        <w:t xml:space="preserve">The Scattering of the Pictorial Set of the Hall of Realms and its </w:t>
      </w:r>
      <w:proofErr w:type="spellStart"/>
      <w:r w:rsidRPr="00787655">
        <w:rPr>
          <w:rFonts w:ascii="Verdana" w:hAnsi="Verdana" w:cs="Times New Roman"/>
          <w:lang w:val="en-GB"/>
        </w:rPr>
        <w:t>Museographic</w:t>
      </w:r>
      <w:proofErr w:type="spellEnd"/>
      <w:r w:rsidRPr="00787655">
        <w:rPr>
          <w:rFonts w:ascii="Verdana" w:hAnsi="Verdana" w:cs="Times New Roman"/>
          <w:lang w:val="en-GB"/>
        </w:rPr>
        <w:t xml:space="preserve"> Fortune during the First Years of the Real Museo de Pintura y </w:t>
      </w:r>
      <w:proofErr w:type="spellStart"/>
      <w:r w:rsidRPr="00787655">
        <w:rPr>
          <w:rFonts w:ascii="Verdana" w:hAnsi="Verdana" w:cs="Times New Roman"/>
          <w:lang w:val="en-GB"/>
        </w:rPr>
        <w:t>Escultura</w:t>
      </w:r>
      <w:proofErr w:type="spellEnd"/>
      <w:r w:rsidRPr="00787655">
        <w:rPr>
          <w:rFonts w:ascii="Verdana" w:hAnsi="Verdana" w:cs="Times New Roman"/>
          <w:lang w:val="en-GB"/>
        </w:rPr>
        <w:t xml:space="preserve"> (1635-1838). </w:t>
      </w:r>
    </w:p>
    <w:p w14:paraId="2F3C115C" w14:textId="1C87BAF0" w:rsidR="00B45F43" w:rsidRPr="00787655" w:rsidRDefault="00B45F43" w:rsidP="00B45F43">
      <w:pPr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787655">
        <w:rPr>
          <w:rFonts w:ascii="Verdana" w:hAnsi="Verdana" w:cs="Times New Roman"/>
          <w:b/>
          <w:bCs/>
          <w:sz w:val="20"/>
          <w:szCs w:val="20"/>
        </w:rPr>
        <w:t>Manuel Gago Rodríguez.</w:t>
      </w:r>
    </w:p>
    <w:p w14:paraId="045EFB04" w14:textId="77777777" w:rsidR="00B45F43" w:rsidRPr="00787655" w:rsidRDefault="00B45F43" w:rsidP="00B45F43">
      <w:pPr>
        <w:rPr>
          <w:rFonts w:ascii="Times New Roman" w:hAnsi="Times New Roman" w:cs="Times New Roman"/>
          <w:b/>
          <w:bCs/>
          <w:sz w:val="4"/>
          <w:szCs w:val="4"/>
        </w:rPr>
      </w:pPr>
    </w:p>
    <w:p w14:paraId="25A1F506" w14:textId="08DD5CC1" w:rsidR="00B45F43" w:rsidRPr="00B45F43" w:rsidRDefault="00B45F43" w:rsidP="00B45F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Pies de foto.</w:t>
      </w:r>
    </w:p>
    <w:p w14:paraId="59BFD6DF" w14:textId="43F83F52" w:rsidR="00B45F43" w:rsidRDefault="00B45F43" w:rsidP="009C413F">
      <w:pPr>
        <w:jc w:val="both"/>
        <w:rPr>
          <w:rFonts w:ascii="Times New Roman" w:hAnsi="Times New Roman" w:cs="Times New Roman"/>
        </w:rPr>
      </w:pPr>
      <w:r w:rsidRPr="00C43E41">
        <w:rPr>
          <w:rFonts w:ascii="Times New Roman" w:hAnsi="Times New Roman" w:cs="Times New Roman"/>
        </w:rPr>
        <w:t>Fig</w:t>
      </w:r>
      <w:r>
        <w:rPr>
          <w:rFonts w:ascii="Times New Roman" w:hAnsi="Times New Roman" w:cs="Times New Roman"/>
        </w:rPr>
        <w:t xml:space="preserve">. 1. Fray Juan Bautista </w:t>
      </w:r>
      <w:proofErr w:type="spellStart"/>
      <w:r>
        <w:rPr>
          <w:rFonts w:ascii="Times New Roman" w:hAnsi="Times New Roman" w:cs="Times New Roman"/>
        </w:rPr>
        <w:t>Maíno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La recuperación de Bahía de Todos los Santos</w:t>
      </w:r>
      <w:r>
        <w:rPr>
          <w:rFonts w:ascii="Times New Roman" w:hAnsi="Times New Roman" w:cs="Times New Roman"/>
        </w:rPr>
        <w:t>, 1634-1635. Madrid, Museo Nacional del Prado. © Foto: Museo Nacional del Prado.</w:t>
      </w:r>
    </w:p>
    <w:p w14:paraId="30AF8B02" w14:textId="77777777" w:rsidR="00B45F43" w:rsidRPr="00C43E41" w:rsidRDefault="00B45F43" w:rsidP="009C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2. René de </w:t>
      </w:r>
      <w:proofErr w:type="spellStart"/>
      <w:r>
        <w:rPr>
          <w:rFonts w:ascii="Times New Roman" w:hAnsi="Times New Roman" w:cs="Times New Roman"/>
        </w:rPr>
        <w:t>Cotte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El Buen Retiro: plano del palacio tal y como era antes de los proyectos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, (con el Salón de Reinos a la izquierda), 1708. París,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Bibliothèque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nationale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de France. </w:t>
      </w:r>
      <w:r>
        <w:rPr>
          <w:rFonts w:ascii="Times New Roman" w:hAnsi="Times New Roman" w:cs="Times New Roman"/>
        </w:rPr>
        <w:t xml:space="preserve">© Foto: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Bibliothèque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nationale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de France.</w:t>
      </w:r>
    </w:p>
    <w:p w14:paraId="6817FED7" w14:textId="77777777" w:rsidR="00B45F43" w:rsidRDefault="00B45F43" w:rsidP="009C413F">
      <w:pPr>
        <w:jc w:val="both"/>
        <w:rPr>
          <w:rFonts w:ascii="Times New Roman" w:hAnsi="Times New Roman" w:cs="Times New Roman"/>
        </w:rPr>
      </w:pPr>
      <w:r w:rsidRPr="008D58D4">
        <w:rPr>
          <w:rFonts w:ascii="Times New Roman" w:hAnsi="Times New Roman" w:cs="Times New Roman"/>
        </w:rPr>
        <w:t xml:space="preserve">Fig. 3. </w:t>
      </w:r>
      <w:r w:rsidRPr="00286F9C">
        <w:rPr>
          <w:rFonts w:ascii="Times New Roman" w:hAnsi="Times New Roman" w:cs="Times New Roman"/>
        </w:rPr>
        <w:t xml:space="preserve">Robert de </w:t>
      </w:r>
      <w:proofErr w:type="spellStart"/>
      <w:r w:rsidRPr="00286F9C">
        <w:rPr>
          <w:rFonts w:ascii="Times New Roman" w:hAnsi="Times New Roman" w:cs="Times New Roman"/>
        </w:rPr>
        <w:t>Cotte</w:t>
      </w:r>
      <w:proofErr w:type="spellEnd"/>
      <w:r w:rsidRPr="00286F9C">
        <w:rPr>
          <w:rFonts w:ascii="Times New Roman" w:hAnsi="Times New Roman" w:cs="Times New Roman"/>
        </w:rPr>
        <w:t xml:space="preserve">, </w:t>
      </w:r>
      <w:r w:rsidRPr="00286F9C">
        <w:rPr>
          <w:rFonts w:ascii="Times New Roman" w:hAnsi="Times New Roman" w:cs="Times New Roman"/>
          <w:i/>
          <w:iCs/>
        </w:rPr>
        <w:t>Madrid, Buen R</w:t>
      </w:r>
      <w:r>
        <w:rPr>
          <w:rFonts w:ascii="Times New Roman" w:hAnsi="Times New Roman" w:cs="Times New Roman"/>
          <w:i/>
          <w:iCs/>
        </w:rPr>
        <w:t>etiro: propuesta fallida de un nuevo palacio orientado Este-Oeste</w:t>
      </w:r>
      <w:r>
        <w:rPr>
          <w:rFonts w:ascii="Times New Roman" w:hAnsi="Times New Roman" w:cs="Times New Roman"/>
        </w:rPr>
        <w:t xml:space="preserve">, 1712.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París,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Bibliothèque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nationale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de France. </w:t>
      </w:r>
      <w:r>
        <w:rPr>
          <w:rFonts w:ascii="Times New Roman" w:hAnsi="Times New Roman" w:cs="Times New Roman"/>
        </w:rPr>
        <w:t xml:space="preserve">© Foto: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Bibliothèque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nationale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de France.</w:t>
      </w:r>
    </w:p>
    <w:p w14:paraId="5B82177D" w14:textId="7512EC94" w:rsidR="00B45F43" w:rsidRDefault="00B45F43" w:rsidP="009C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4. Francisco de Goya y Lucientes, </w:t>
      </w:r>
      <w:r>
        <w:rPr>
          <w:rFonts w:ascii="Times New Roman" w:hAnsi="Times New Roman" w:cs="Times New Roman"/>
          <w:i/>
          <w:iCs/>
        </w:rPr>
        <w:t>El príncipe Baltasar Carlos, a caballo</w:t>
      </w:r>
      <w:r>
        <w:rPr>
          <w:rFonts w:ascii="Times New Roman" w:hAnsi="Times New Roman" w:cs="Times New Roman"/>
        </w:rPr>
        <w:t>, 1778. Madrid: Museo Nacional del Prado. © Foto: Museo Nacional del Prado.</w:t>
      </w:r>
    </w:p>
    <w:p w14:paraId="36A801F6" w14:textId="43955D38" w:rsidR="00B45F43" w:rsidRDefault="00B45F43" w:rsidP="009C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5. Mariano Salvador Maella, Francisco de Goya y Lucientes y Manuel </w:t>
      </w:r>
      <w:proofErr w:type="spellStart"/>
      <w:r>
        <w:rPr>
          <w:rFonts w:ascii="Times New Roman" w:hAnsi="Times New Roman" w:cs="Times New Roman"/>
        </w:rPr>
        <w:t>Nápoli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Estado de los </w:t>
      </w:r>
      <w:proofErr w:type="spellStart"/>
      <w:r>
        <w:rPr>
          <w:rFonts w:ascii="Times New Roman" w:hAnsi="Times New Roman" w:cs="Times New Roman"/>
          <w:i/>
          <w:iCs/>
        </w:rPr>
        <w:t>quadros</w:t>
      </w:r>
      <w:proofErr w:type="spellEnd"/>
      <w:r>
        <w:rPr>
          <w:rFonts w:ascii="Times New Roman" w:hAnsi="Times New Roman" w:cs="Times New Roman"/>
          <w:i/>
          <w:iCs/>
        </w:rPr>
        <w:t xml:space="preserve"> escogidos por los Sres. Profesores de Pinturas, Maella, Goya y </w:t>
      </w:r>
      <w:proofErr w:type="spellStart"/>
      <w:r>
        <w:rPr>
          <w:rFonts w:ascii="Times New Roman" w:hAnsi="Times New Roman" w:cs="Times New Roman"/>
          <w:i/>
          <w:iCs/>
        </w:rPr>
        <w:t>Napoly</w:t>
      </w:r>
      <w:proofErr w:type="spellEnd"/>
      <w:r>
        <w:rPr>
          <w:rFonts w:ascii="Times New Roman" w:hAnsi="Times New Roman" w:cs="Times New Roman"/>
          <w:i/>
          <w:iCs/>
        </w:rPr>
        <w:t xml:space="preserve">, para </w:t>
      </w:r>
      <w:proofErr w:type="spellStart"/>
      <w:r>
        <w:rPr>
          <w:rFonts w:ascii="Times New Roman" w:hAnsi="Times New Roman" w:cs="Times New Roman"/>
          <w:i/>
          <w:iCs/>
        </w:rPr>
        <w:t>embiar</w:t>
      </w:r>
      <w:proofErr w:type="spellEnd"/>
      <w:r>
        <w:rPr>
          <w:rFonts w:ascii="Times New Roman" w:hAnsi="Times New Roman" w:cs="Times New Roman"/>
          <w:i/>
          <w:iCs/>
        </w:rPr>
        <w:t xml:space="preserve"> a S.M. el Emperador de Francia y Rey de Italia, todos originales de las Escuelas Españolas</w:t>
      </w:r>
      <w:r>
        <w:rPr>
          <w:rFonts w:ascii="Times New Roman" w:hAnsi="Times New Roman" w:cs="Times New Roman"/>
        </w:rPr>
        <w:t>, 25 de octubre de 1810. Madrid: Galería de las Colecciones Reales.</w:t>
      </w:r>
      <w:r w:rsidR="003B784F">
        <w:rPr>
          <w:rFonts w:ascii="Times New Roman" w:hAnsi="Times New Roman" w:cs="Times New Roman"/>
        </w:rPr>
        <w:t xml:space="preserve"> Signatura: AGP, Reinado de José I, caja 29, expediente 31.</w:t>
      </w:r>
      <w:r>
        <w:rPr>
          <w:rFonts w:ascii="Times New Roman" w:hAnsi="Times New Roman" w:cs="Times New Roman"/>
        </w:rPr>
        <w:t xml:space="preserve"> © Foto: Wikimedia </w:t>
      </w:r>
      <w:proofErr w:type="spellStart"/>
      <w:r>
        <w:rPr>
          <w:rFonts w:ascii="Times New Roman" w:hAnsi="Times New Roman" w:cs="Times New Roman"/>
        </w:rPr>
        <w:t>Commons</w:t>
      </w:r>
      <w:proofErr w:type="spellEnd"/>
      <w:r>
        <w:rPr>
          <w:rFonts w:ascii="Times New Roman" w:hAnsi="Times New Roman" w:cs="Times New Roman"/>
        </w:rPr>
        <w:t>.</w:t>
      </w:r>
    </w:p>
    <w:p w14:paraId="5553907A" w14:textId="07F9DAB1" w:rsidR="00B45F43" w:rsidRDefault="00B45F43" w:rsidP="009C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6. León Gil de Palacios, </w:t>
      </w:r>
      <w:r>
        <w:rPr>
          <w:rFonts w:ascii="Times New Roman" w:hAnsi="Times New Roman" w:cs="Times New Roman"/>
          <w:i/>
          <w:iCs/>
        </w:rPr>
        <w:t>Modelo de Madrid</w:t>
      </w:r>
      <w:r>
        <w:rPr>
          <w:rFonts w:ascii="Times New Roman" w:hAnsi="Times New Roman" w:cs="Times New Roman"/>
        </w:rPr>
        <w:t>, 1830. Madrid: Museo de Historia de Madrid. © Foto: Museo de Historia de Madrid.</w:t>
      </w:r>
      <w:r w:rsidR="00A60476">
        <w:rPr>
          <w:rFonts w:ascii="Times New Roman" w:hAnsi="Times New Roman" w:cs="Times New Roman"/>
        </w:rPr>
        <w:t xml:space="preserve"> Se señalan con círculos rojos los espacios a los que fueron llevados los cuadros del Salón de Reinos dispersados por la capital</w:t>
      </w:r>
      <w:r w:rsidR="0087430C">
        <w:rPr>
          <w:rFonts w:ascii="Times New Roman" w:hAnsi="Times New Roman" w:cs="Times New Roman"/>
        </w:rPr>
        <w:t xml:space="preserve"> (Palacio Real y Palacio de Buenavista)</w:t>
      </w:r>
      <w:r w:rsidR="00CE3324">
        <w:rPr>
          <w:rFonts w:ascii="Times New Roman" w:hAnsi="Times New Roman" w:cs="Times New Roman"/>
        </w:rPr>
        <w:t>,</w:t>
      </w:r>
      <w:r w:rsidR="00A60476">
        <w:rPr>
          <w:rFonts w:ascii="Times New Roman" w:hAnsi="Times New Roman" w:cs="Times New Roman"/>
        </w:rPr>
        <w:t xml:space="preserve"> además del propio Salón de Reinos.</w:t>
      </w:r>
    </w:p>
    <w:p w14:paraId="5EE878F2" w14:textId="6325B7AE" w:rsidR="00B45F43" w:rsidRDefault="00B45F43" w:rsidP="009C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7. Juan de Villanueva, </w:t>
      </w:r>
      <w:r>
        <w:rPr>
          <w:rFonts w:ascii="Times New Roman" w:hAnsi="Times New Roman" w:cs="Times New Roman"/>
          <w:i/>
          <w:iCs/>
        </w:rPr>
        <w:t>Plantas, Alzados, y Perfil del Edificio del Museo</w:t>
      </w:r>
      <w:r>
        <w:rPr>
          <w:rFonts w:ascii="Times New Roman" w:hAnsi="Times New Roman" w:cs="Times New Roman"/>
        </w:rPr>
        <w:t>, 1796. Madrid: Museo Nacional del Prado. © Foto: Museo Nacional del Prado.</w:t>
      </w:r>
      <w:r w:rsidR="00C441F9">
        <w:rPr>
          <w:rFonts w:ascii="Times New Roman" w:hAnsi="Times New Roman" w:cs="Times New Roman"/>
        </w:rPr>
        <w:t xml:space="preserve"> D</w:t>
      </w:r>
      <w:r w:rsidR="00C441F9">
        <w:rPr>
          <w:rFonts w:ascii="Times New Roman" w:hAnsi="Times New Roman" w:cs="Times New Roman"/>
        </w:rPr>
        <w:t>etalle de las salas utilizadas a la apertura del Real Museo en 1819</w:t>
      </w:r>
      <w:r w:rsidR="00C441F9">
        <w:rPr>
          <w:rFonts w:ascii="Times New Roman" w:hAnsi="Times New Roman" w:cs="Times New Roman"/>
        </w:rPr>
        <w:t>.</w:t>
      </w:r>
      <w:r w:rsidR="00493640">
        <w:rPr>
          <w:rFonts w:ascii="Times New Roman" w:hAnsi="Times New Roman" w:cs="Times New Roman"/>
        </w:rPr>
        <w:t xml:space="preserve"> Según los números: 1 y 2 para </w:t>
      </w:r>
      <w:r w:rsidR="008C5951">
        <w:rPr>
          <w:rFonts w:ascii="Times New Roman" w:hAnsi="Times New Roman" w:cs="Times New Roman"/>
        </w:rPr>
        <w:t>la escuela</w:t>
      </w:r>
      <w:r w:rsidR="00493640">
        <w:rPr>
          <w:rFonts w:ascii="Times New Roman" w:hAnsi="Times New Roman" w:cs="Times New Roman"/>
        </w:rPr>
        <w:t xml:space="preserve"> española</w:t>
      </w:r>
      <w:r w:rsidR="008C5951">
        <w:rPr>
          <w:rFonts w:ascii="Times New Roman" w:hAnsi="Times New Roman" w:cs="Times New Roman"/>
        </w:rPr>
        <w:t xml:space="preserve"> de pintura</w:t>
      </w:r>
      <w:r w:rsidR="00493640">
        <w:rPr>
          <w:rFonts w:ascii="Times New Roman" w:hAnsi="Times New Roman" w:cs="Times New Roman"/>
        </w:rPr>
        <w:t xml:space="preserve">; 3 para la sala de </w:t>
      </w:r>
      <w:r w:rsidR="008C5951">
        <w:rPr>
          <w:rFonts w:ascii="Times New Roman" w:hAnsi="Times New Roman" w:cs="Times New Roman"/>
        </w:rPr>
        <w:t>españoles contemporáneos</w:t>
      </w:r>
      <w:r w:rsidR="00493640">
        <w:rPr>
          <w:rFonts w:ascii="Times New Roman" w:hAnsi="Times New Roman" w:cs="Times New Roman"/>
        </w:rPr>
        <w:t>.</w:t>
      </w:r>
    </w:p>
    <w:p w14:paraId="771D46A0" w14:textId="77777777" w:rsidR="00B45F43" w:rsidRPr="007B6193" w:rsidRDefault="00B45F43" w:rsidP="009C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8. Luis </w:t>
      </w:r>
      <w:proofErr w:type="spellStart"/>
      <w:r>
        <w:rPr>
          <w:rFonts w:ascii="Times New Roman" w:hAnsi="Times New Roman" w:cs="Times New Roman"/>
        </w:rPr>
        <w:t>Eusebi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B6193">
        <w:rPr>
          <w:rFonts w:ascii="Times New Roman" w:hAnsi="Times New Roman" w:cs="Times New Roman"/>
          <w:i/>
          <w:iCs/>
        </w:rPr>
        <w:t>Noticia de los cuadros que se hallan colocados en la Galería del Museo del Rey nuestro señor sito en el Prado de esta Corte</w:t>
      </w:r>
      <w:r>
        <w:rPr>
          <w:rFonts w:ascii="Times New Roman" w:hAnsi="Times New Roman" w:cs="Times New Roman"/>
        </w:rPr>
        <w:t>, 1828. Madrid: Museo Nacional del Prado. © Foto: Museo Nacional del Prado.</w:t>
      </w:r>
    </w:p>
    <w:p w14:paraId="4EB8BDE0" w14:textId="1A2C9066" w:rsidR="00B45F43" w:rsidRDefault="00B45F43" w:rsidP="009C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9. José de Madrazo, “D. Fernando </w:t>
      </w:r>
      <w:proofErr w:type="spellStart"/>
      <w:r>
        <w:rPr>
          <w:rFonts w:ascii="Times New Roman" w:hAnsi="Times New Roman" w:cs="Times New Roman"/>
        </w:rPr>
        <w:t>Giron</w:t>
      </w:r>
      <w:proofErr w:type="spellEnd"/>
      <w:r>
        <w:rPr>
          <w:rFonts w:ascii="Times New Roman" w:hAnsi="Times New Roman" w:cs="Times New Roman"/>
        </w:rPr>
        <w:t xml:space="preserve">”, en </w:t>
      </w:r>
      <w:r>
        <w:rPr>
          <w:rFonts w:ascii="Times New Roman" w:hAnsi="Times New Roman" w:cs="Times New Roman"/>
          <w:i/>
          <w:iCs/>
        </w:rPr>
        <w:t xml:space="preserve">Colección </w:t>
      </w:r>
      <w:proofErr w:type="spellStart"/>
      <w:r>
        <w:rPr>
          <w:rFonts w:ascii="Times New Roman" w:hAnsi="Times New Roman" w:cs="Times New Roman"/>
          <w:i/>
          <w:iCs/>
        </w:rPr>
        <w:t>lithográphica</w:t>
      </w:r>
      <w:proofErr w:type="spellEnd"/>
      <w:r>
        <w:rPr>
          <w:rFonts w:ascii="Times New Roman" w:hAnsi="Times New Roman" w:cs="Times New Roman"/>
          <w:i/>
          <w:iCs/>
        </w:rPr>
        <w:t xml:space="preserve"> de cuadros del Rey de España</w:t>
      </w:r>
      <w:r>
        <w:rPr>
          <w:rFonts w:ascii="Times New Roman" w:hAnsi="Times New Roman" w:cs="Times New Roman"/>
        </w:rPr>
        <w:t>, t. 1, (1826), XVI. © Foto: Biblioteca Nacional de España.</w:t>
      </w:r>
    </w:p>
    <w:p w14:paraId="5547248E" w14:textId="73423D00" w:rsidR="002949B4" w:rsidRDefault="00B45F43" w:rsidP="009C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10. Vicente Castelló, “Vista </w:t>
      </w:r>
      <w:r w:rsidRPr="00807292">
        <w:rPr>
          <w:rFonts w:ascii="Times New Roman" w:hAnsi="Times New Roman" w:cs="Times New Roman"/>
        </w:rPr>
        <w:t>de un ángulo de la Sala Española de la derecha del Real Museo de Pinturas de Madrid</w:t>
      </w:r>
      <w:r>
        <w:rPr>
          <w:rFonts w:ascii="Times New Roman" w:hAnsi="Times New Roman" w:cs="Times New Roman"/>
        </w:rPr>
        <w:t xml:space="preserve">”, en </w:t>
      </w:r>
      <w:r>
        <w:rPr>
          <w:rFonts w:ascii="Times New Roman" w:hAnsi="Times New Roman" w:cs="Times New Roman"/>
          <w:i/>
          <w:iCs/>
        </w:rPr>
        <w:t>El Siglo Pintoresco</w:t>
      </w:r>
      <w:r>
        <w:rPr>
          <w:rFonts w:ascii="Times New Roman" w:hAnsi="Times New Roman" w:cs="Times New Roman"/>
        </w:rPr>
        <w:t xml:space="preserve">, t. 1, (1845), p. 27. © Foto: Google </w:t>
      </w:r>
      <w:proofErr w:type="spellStart"/>
      <w:r>
        <w:rPr>
          <w:rFonts w:ascii="Times New Roman" w:hAnsi="Times New Roman" w:cs="Times New Roman"/>
        </w:rPr>
        <w:t>Books</w:t>
      </w:r>
      <w:proofErr w:type="spellEnd"/>
      <w:r>
        <w:rPr>
          <w:rFonts w:ascii="Times New Roman" w:hAnsi="Times New Roman" w:cs="Times New Roman"/>
        </w:rPr>
        <w:t>.</w:t>
      </w:r>
    </w:p>
    <w:p w14:paraId="3795BE7B" w14:textId="0679C771" w:rsidR="0045020E" w:rsidRPr="0045020E" w:rsidRDefault="0045020E" w:rsidP="009C4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11. J. Lacoste y Borde y Juana Roig Villalonga, </w:t>
      </w:r>
      <w:r>
        <w:rPr>
          <w:rFonts w:ascii="Times New Roman" w:hAnsi="Times New Roman" w:cs="Times New Roman"/>
          <w:i/>
          <w:iCs/>
        </w:rPr>
        <w:t>Museo del Prado, vista de la rotonda alta de Goya</w:t>
      </w:r>
      <w:r>
        <w:rPr>
          <w:rFonts w:ascii="Times New Roman" w:hAnsi="Times New Roman" w:cs="Times New Roman"/>
        </w:rPr>
        <w:t xml:space="preserve">, 1907-1915. Madrid: Museo Nacional del Prado. © Foto: Museo Nacional del Prado. A la izquierda el </w:t>
      </w:r>
      <w:r>
        <w:rPr>
          <w:rFonts w:ascii="Times New Roman" w:hAnsi="Times New Roman" w:cs="Times New Roman"/>
          <w:i/>
          <w:iCs/>
        </w:rPr>
        <w:t xml:space="preserve">Socorro de </w:t>
      </w:r>
      <w:proofErr w:type="spellStart"/>
      <w:r>
        <w:rPr>
          <w:rFonts w:ascii="Times New Roman" w:hAnsi="Times New Roman" w:cs="Times New Roman"/>
          <w:i/>
          <w:iCs/>
        </w:rPr>
        <w:t>Brisach</w:t>
      </w:r>
      <w:proofErr w:type="spellEnd"/>
      <w:r>
        <w:rPr>
          <w:rFonts w:ascii="Times New Roman" w:hAnsi="Times New Roman" w:cs="Times New Roman"/>
        </w:rPr>
        <w:t xml:space="preserve"> de Jusepe Leonardo y a la derecha, tapad</w:t>
      </w:r>
      <w:r w:rsidR="00F96B8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por el busto, el </w:t>
      </w:r>
      <w:r>
        <w:rPr>
          <w:rFonts w:ascii="Times New Roman" w:hAnsi="Times New Roman" w:cs="Times New Roman"/>
          <w:i/>
          <w:iCs/>
        </w:rPr>
        <w:t>Socorro de la plaza de Constanza</w:t>
      </w:r>
      <w:r>
        <w:rPr>
          <w:rFonts w:ascii="Times New Roman" w:hAnsi="Times New Roman" w:cs="Times New Roman"/>
        </w:rPr>
        <w:t xml:space="preserve"> de Vicente Carducho.</w:t>
      </w:r>
    </w:p>
    <w:sectPr w:rsidR="0045020E" w:rsidRPr="00450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43"/>
    <w:rsid w:val="000E7EA9"/>
    <w:rsid w:val="002949B4"/>
    <w:rsid w:val="003B784F"/>
    <w:rsid w:val="0045020E"/>
    <w:rsid w:val="00493640"/>
    <w:rsid w:val="00787655"/>
    <w:rsid w:val="0087430C"/>
    <w:rsid w:val="008C5951"/>
    <w:rsid w:val="009C413F"/>
    <w:rsid w:val="00A60476"/>
    <w:rsid w:val="00B45F43"/>
    <w:rsid w:val="00C441F9"/>
    <w:rsid w:val="00CE3324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EDF5"/>
  <w15:chartTrackingRefBased/>
  <w15:docId w15:val="{AEEDC075-BBB0-4C52-9256-67E45CBC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Gago Rodríguez</dc:creator>
  <cp:keywords/>
  <dc:description/>
  <cp:lastModifiedBy>Manuel Gago Rodríguez</cp:lastModifiedBy>
  <cp:revision>12</cp:revision>
  <dcterms:created xsi:type="dcterms:W3CDTF">2023-10-07T09:44:00Z</dcterms:created>
  <dcterms:modified xsi:type="dcterms:W3CDTF">2023-12-04T08:25:00Z</dcterms:modified>
</cp:coreProperties>
</file>