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8A41" w14:textId="446A7A46" w:rsidR="00AC7867" w:rsidRDefault="0080333C">
      <w:r>
        <w:t>ÍNDICE DE FIGURAS</w:t>
      </w:r>
    </w:p>
    <w:p w14:paraId="43E1A333" w14:textId="6CF90C43" w:rsidR="0080333C" w:rsidRDefault="0080333C" w:rsidP="0080333C">
      <w:pPr>
        <w:pStyle w:val="Prrafodelista"/>
        <w:numPr>
          <w:ilvl w:val="0"/>
          <w:numId w:val="1"/>
        </w:numPr>
      </w:pPr>
      <w:r>
        <w:t xml:space="preserve">Pedro Duque Cornejo (aquí atribuido), </w:t>
      </w:r>
      <w:r w:rsidRPr="0080333C">
        <w:rPr>
          <w:i/>
          <w:iCs/>
        </w:rPr>
        <w:t>San Joaquín</w:t>
      </w:r>
      <w:r>
        <w:t>, ca. 1720-1740, Popayán, iglesia del Carmen</w:t>
      </w:r>
    </w:p>
    <w:p w14:paraId="68C64851" w14:textId="511F0114" w:rsidR="0080333C" w:rsidRDefault="0080333C" w:rsidP="0080333C">
      <w:pPr>
        <w:pStyle w:val="Prrafodelista"/>
        <w:numPr>
          <w:ilvl w:val="0"/>
          <w:numId w:val="1"/>
        </w:numPr>
      </w:pPr>
      <w:r>
        <w:t xml:space="preserve">Pedro Duque Cornejo, </w:t>
      </w:r>
      <w:r w:rsidRPr="0080333C">
        <w:rPr>
          <w:i/>
          <w:iCs/>
        </w:rPr>
        <w:t>San Joaquín</w:t>
      </w:r>
      <w:r>
        <w:t>, 1724, Córdoba, parroquia de San Salvador y Santo Domingo de Silos</w:t>
      </w:r>
    </w:p>
    <w:p w14:paraId="3B5F6746" w14:textId="19F17EA5" w:rsidR="0080333C" w:rsidRDefault="0080333C" w:rsidP="0080333C">
      <w:pPr>
        <w:pStyle w:val="Prrafodelista"/>
        <w:numPr>
          <w:ilvl w:val="0"/>
          <w:numId w:val="1"/>
        </w:numPr>
      </w:pPr>
      <w:r>
        <w:t xml:space="preserve">Pedro Duque Cornejo, </w:t>
      </w:r>
      <w:r w:rsidRPr="0080333C">
        <w:rPr>
          <w:i/>
          <w:iCs/>
        </w:rPr>
        <w:t>San Joaquín</w:t>
      </w:r>
      <w:r>
        <w:t>, 1734-1738, Sevilla, catedral</w:t>
      </w:r>
    </w:p>
    <w:p w14:paraId="60944818" w14:textId="30F11940" w:rsidR="0080333C" w:rsidRPr="0080333C" w:rsidRDefault="0080333C" w:rsidP="0080333C">
      <w:pPr>
        <w:pStyle w:val="Prrafodelista"/>
        <w:numPr>
          <w:ilvl w:val="0"/>
          <w:numId w:val="1"/>
        </w:numPr>
        <w:rPr>
          <w:lang w:val="en-US"/>
        </w:rPr>
      </w:pPr>
      <w:r w:rsidRPr="0080333C">
        <w:rPr>
          <w:lang w:val="en-US"/>
        </w:rPr>
        <w:t xml:space="preserve">Pedro Duque Cornejo, </w:t>
      </w:r>
      <w:r w:rsidRPr="0080333C">
        <w:rPr>
          <w:i/>
          <w:iCs/>
          <w:lang w:val="en-US"/>
        </w:rPr>
        <w:t>San Joaquín</w:t>
      </w:r>
      <w:r w:rsidRPr="0080333C">
        <w:rPr>
          <w:lang w:val="en-US"/>
        </w:rPr>
        <w:t>, ca. 1710-1740, Hanover, Darmouth College, Th</w:t>
      </w:r>
      <w:r>
        <w:rPr>
          <w:lang w:val="en-US"/>
        </w:rPr>
        <w:t>e Hood Museum of Art ©</w:t>
      </w:r>
    </w:p>
    <w:p w14:paraId="69F2F41E" w14:textId="733E1316" w:rsidR="0080333C" w:rsidRDefault="0080333C" w:rsidP="0080333C">
      <w:pPr>
        <w:pStyle w:val="Prrafodelista"/>
        <w:numPr>
          <w:ilvl w:val="0"/>
          <w:numId w:val="1"/>
        </w:numPr>
      </w:pPr>
      <w:r w:rsidRPr="0080333C">
        <w:t xml:space="preserve">Anónimo, </w:t>
      </w:r>
      <w:r w:rsidRPr="0080333C">
        <w:rPr>
          <w:i/>
          <w:iCs/>
        </w:rPr>
        <w:t>Retablo de San Joaquín</w:t>
      </w:r>
      <w:r>
        <w:t>, ca. 1750-1758, Popayán, iglesia del Carmen</w:t>
      </w:r>
    </w:p>
    <w:p w14:paraId="2F6F3538" w14:textId="1BFC8D73" w:rsidR="0080333C" w:rsidRDefault="0080333C" w:rsidP="0080333C">
      <w:pPr>
        <w:pStyle w:val="Prrafodelista"/>
        <w:numPr>
          <w:ilvl w:val="0"/>
          <w:numId w:val="1"/>
        </w:numPr>
      </w:pPr>
      <w:r>
        <w:t xml:space="preserve">Escultor anónimo copiando a Duque Cornejo, </w:t>
      </w:r>
      <w:r w:rsidRPr="0080333C">
        <w:rPr>
          <w:i/>
          <w:iCs/>
        </w:rPr>
        <w:t>San Joaquín</w:t>
      </w:r>
      <w:r>
        <w:t>, ca. 1750-1800, Popayán, Museo Arquidiocesano</w:t>
      </w:r>
    </w:p>
    <w:p w14:paraId="38B027D7" w14:textId="0856B56B" w:rsidR="0080333C" w:rsidRDefault="0080333C" w:rsidP="0080333C">
      <w:pPr>
        <w:pStyle w:val="Prrafodelista"/>
        <w:numPr>
          <w:ilvl w:val="0"/>
          <w:numId w:val="1"/>
        </w:numPr>
      </w:pPr>
      <w:r>
        <w:t xml:space="preserve">Escultor anónimo copiando a Duque Cornejo, </w:t>
      </w:r>
      <w:r w:rsidRPr="0080333C">
        <w:rPr>
          <w:i/>
          <w:iCs/>
        </w:rPr>
        <w:t>San Joaquín</w:t>
      </w:r>
      <w:r>
        <w:t>, ca. 1750-1800, Popayán, catedral de Nuestra Señora de la Asunción</w:t>
      </w:r>
    </w:p>
    <w:p w14:paraId="2A1F6643" w14:textId="25AFF178" w:rsidR="0080333C" w:rsidRDefault="0080333C" w:rsidP="0080333C">
      <w:pPr>
        <w:pStyle w:val="Prrafodelista"/>
        <w:numPr>
          <w:ilvl w:val="0"/>
          <w:numId w:val="1"/>
        </w:numPr>
      </w:pPr>
      <w:r>
        <w:t xml:space="preserve">Escultor anónimo copiando a Duque Cornejo, </w:t>
      </w:r>
      <w:r w:rsidRPr="0080333C">
        <w:rPr>
          <w:i/>
          <w:iCs/>
        </w:rPr>
        <w:t>San Joaquín</w:t>
      </w:r>
      <w:r>
        <w:t>, ca. 1750-1800, Popayán, iglesia de Santo Domingo</w:t>
      </w:r>
    </w:p>
    <w:sectPr w:rsidR="00803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C3AEA"/>
    <w:multiLevelType w:val="hybridMultilevel"/>
    <w:tmpl w:val="5A5ABA22"/>
    <w:lvl w:ilvl="0" w:tplc="A8044FF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0" w:hanging="360"/>
      </w:pPr>
    </w:lvl>
    <w:lvl w:ilvl="2" w:tplc="0C0A001B" w:tentative="1">
      <w:start w:val="1"/>
      <w:numFmt w:val="lowerRoman"/>
      <w:lvlText w:val="%3."/>
      <w:lvlJc w:val="right"/>
      <w:pPr>
        <w:ind w:left="1850" w:hanging="180"/>
      </w:pPr>
    </w:lvl>
    <w:lvl w:ilvl="3" w:tplc="0C0A000F" w:tentative="1">
      <w:start w:val="1"/>
      <w:numFmt w:val="decimal"/>
      <w:lvlText w:val="%4."/>
      <w:lvlJc w:val="left"/>
      <w:pPr>
        <w:ind w:left="2570" w:hanging="360"/>
      </w:pPr>
    </w:lvl>
    <w:lvl w:ilvl="4" w:tplc="0C0A0019" w:tentative="1">
      <w:start w:val="1"/>
      <w:numFmt w:val="lowerLetter"/>
      <w:lvlText w:val="%5."/>
      <w:lvlJc w:val="left"/>
      <w:pPr>
        <w:ind w:left="3290" w:hanging="360"/>
      </w:pPr>
    </w:lvl>
    <w:lvl w:ilvl="5" w:tplc="0C0A001B" w:tentative="1">
      <w:start w:val="1"/>
      <w:numFmt w:val="lowerRoman"/>
      <w:lvlText w:val="%6."/>
      <w:lvlJc w:val="right"/>
      <w:pPr>
        <w:ind w:left="4010" w:hanging="180"/>
      </w:pPr>
    </w:lvl>
    <w:lvl w:ilvl="6" w:tplc="0C0A000F" w:tentative="1">
      <w:start w:val="1"/>
      <w:numFmt w:val="decimal"/>
      <w:lvlText w:val="%7."/>
      <w:lvlJc w:val="left"/>
      <w:pPr>
        <w:ind w:left="4730" w:hanging="360"/>
      </w:pPr>
    </w:lvl>
    <w:lvl w:ilvl="7" w:tplc="0C0A0019" w:tentative="1">
      <w:start w:val="1"/>
      <w:numFmt w:val="lowerLetter"/>
      <w:lvlText w:val="%8."/>
      <w:lvlJc w:val="left"/>
      <w:pPr>
        <w:ind w:left="5450" w:hanging="360"/>
      </w:pPr>
    </w:lvl>
    <w:lvl w:ilvl="8" w:tplc="0C0A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C"/>
    <w:rsid w:val="00233D8A"/>
    <w:rsid w:val="0080333C"/>
    <w:rsid w:val="00C634D2"/>
    <w:rsid w:val="00E5199B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C3E9"/>
  <w15:chartTrackingRefBased/>
  <w15:docId w15:val="{E441B7E7-66DC-4E45-9708-881C3010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683</Characters>
  <Application>Microsoft Office Word</Application>
  <DocSecurity>0</DocSecurity>
  <Lines>15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2</cp:revision>
  <dcterms:created xsi:type="dcterms:W3CDTF">2021-10-14T20:47:00Z</dcterms:created>
  <dcterms:modified xsi:type="dcterms:W3CDTF">2021-10-14T21:19:00Z</dcterms:modified>
  <cp:category/>
</cp:coreProperties>
</file>