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68329" w14:textId="77777777" w:rsidR="00082124" w:rsidRPr="00937EEA" w:rsidRDefault="00082124" w:rsidP="00082124">
      <w:pPr>
        <w:jc w:val="center"/>
        <w:rPr>
          <w:rFonts w:ascii="Verdana" w:hAnsi="Verdana"/>
          <w:b/>
          <w:bCs/>
          <w:i/>
          <w:iCs/>
        </w:rPr>
      </w:pPr>
      <w:r w:rsidRPr="00937EEA">
        <w:rPr>
          <w:rFonts w:ascii="Verdana" w:hAnsi="Verdana"/>
          <w:b/>
          <w:bCs/>
          <w:i/>
          <w:iCs/>
        </w:rPr>
        <w:t xml:space="preserve">Una tercera réplica de </w:t>
      </w:r>
      <w:r>
        <w:rPr>
          <w:rFonts w:ascii="Verdana" w:hAnsi="Verdana"/>
          <w:b/>
          <w:bCs/>
          <w:i/>
          <w:iCs/>
        </w:rPr>
        <w:t>“L</w:t>
      </w:r>
      <w:r w:rsidRPr="00937EEA">
        <w:rPr>
          <w:rFonts w:ascii="Verdana" w:hAnsi="Verdana"/>
          <w:b/>
          <w:bCs/>
          <w:i/>
          <w:iCs/>
        </w:rPr>
        <w:t xml:space="preserve">a Virgen y el Niño </w:t>
      </w:r>
      <w:r>
        <w:rPr>
          <w:rFonts w:ascii="Verdana" w:hAnsi="Verdana"/>
          <w:b/>
          <w:bCs/>
          <w:i/>
          <w:iCs/>
        </w:rPr>
        <w:t xml:space="preserve">en la Huida a Egipto” </w:t>
      </w:r>
      <w:r w:rsidRPr="00937EEA">
        <w:rPr>
          <w:rFonts w:ascii="Verdana" w:hAnsi="Verdana"/>
          <w:b/>
          <w:bCs/>
          <w:i/>
          <w:iCs/>
        </w:rPr>
        <w:t xml:space="preserve">de </w:t>
      </w:r>
      <w:r w:rsidRPr="00296A1C">
        <w:rPr>
          <w:rFonts w:ascii="Verdana" w:hAnsi="Verdana"/>
          <w:b/>
          <w:bCs/>
          <w:i/>
          <w:iCs/>
        </w:rPr>
        <w:t>Paul Coeck</w:t>
      </w:r>
      <w:r>
        <w:rPr>
          <w:rFonts w:ascii="Verdana" w:hAnsi="Verdana"/>
          <w:b/>
          <w:bCs/>
          <w:i/>
          <w:iCs/>
        </w:rPr>
        <w:t>e</w:t>
      </w:r>
      <w:r w:rsidRPr="00937EEA">
        <w:rPr>
          <w:rFonts w:ascii="Verdana" w:hAnsi="Verdana"/>
          <w:b/>
          <w:bCs/>
          <w:i/>
          <w:iCs/>
        </w:rPr>
        <w:t xml:space="preserve"> van </w:t>
      </w:r>
      <w:proofErr w:type="spellStart"/>
      <w:r w:rsidRPr="00937EEA">
        <w:rPr>
          <w:rFonts w:ascii="Verdana" w:hAnsi="Verdana"/>
          <w:b/>
          <w:bCs/>
          <w:i/>
          <w:iCs/>
        </w:rPr>
        <w:t>Aelst</w:t>
      </w:r>
      <w:proofErr w:type="spellEnd"/>
      <w:r w:rsidRPr="00937EEA">
        <w:rPr>
          <w:rFonts w:ascii="Verdana" w:hAnsi="Verdana"/>
          <w:b/>
          <w:bCs/>
          <w:i/>
          <w:iCs/>
        </w:rPr>
        <w:t xml:space="preserve"> en el coleccionismo madrileño</w:t>
      </w:r>
    </w:p>
    <w:p w14:paraId="430B32BE" w14:textId="77777777" w:rsidR="00082124" w:rsidRDefault="00082124" w:rsidP="00764D42">
      <w:pPr>
        <w:spacing w:line="360" w:lineRule="auto"/>
        <w:jc w:val="both"/>
        <w:rPr>
          <w:rFonts w:ascii="Verdana" w:hAnsi="Verdana"/>
        </w:rPr>
      </w:pPr>
    </w:p>
    <w:p w14:paraId="778A21DF" w14:textId="169CA959" w:rsidR="00D65F25" w:rsidRPr="00764D42" w:rsidRDefault="00FF3CCD" w:rsidP="00764D42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Resumen: </w:t>
      </w:r>
      <w:r w:rsidR="00D65F25" w:rsidRPr="00764D42">
        <w:rPr>
          <w:rFonts w:ascii="Verdana" w:hAnsi="Verdana"/>
        </w:rPr>
        <w:t xml:space="preserve">Trata de la identificación y estudio de un original de </w:t>
      </w:r>
      <w:r w:rsidR="00CF4B63" w:rsidRPr="00764D42">
        <w:rPr>
          <w:rFonts w:ascii="Verdana" w:hAnsi="Verdana"/>
          <w:i/>
          <w:iCs/>
        </w:rPr>
        <w:t>L</w:t>
      </w:r>
      <w:r w:rsidR="00D65F25" w:rsidRPr="00764D42">
        <w:rPr>
          <w:rFonts w:ascii="Verdana" w:hAnsi="Verdana"/>
          <w:i/>
          <w:iCs/>
        </w:rPr>
        <w:t>a Virgen y el Niño en la Huida a Egipto</w:t>
      </w:r>
      <w:r w:rsidR="00D65F25" w:rsidRPr="00764D42">
        <w:rPr>
          <w:rFonts w:ascii="Verdana" w:hAnsi="Verdana"/>
        </w:rPr>
        <w:t xml:space="preserve"> de Paul Coeck</w:t>
      </w:r>
      <w:r w:rsidR="00F46E80" w:rsidRPr="00764D42">
        <w:rPr>
          <w:rFonts w:ascii="Verdana" w:hAnsi="Verdana"/>
        </w:rPr>
        <w:t>e</w:t>
      </w:r>
      <w:r w:rsidR="00D65F25" w:rsidRPr="00764D42">
        <w:rPr>
          <w:rFonts w:ascii="Verdana" w:hAnsi="Verdana"/>
        </w:rPr>
        <w:t xml:space="preserve"> </w:t>
      </w:r>
      <w:r w:rsidR="00990214" w:rsidRPr="00764D42">
        <w:rPr>
          <w:rFonts w:ascii="Verdana" w:hAnsi="Verdana"/>
        </w:rPr>
        <w:t xml:space="preserve">van </w:t>
      </w:r>
      <w:proofErr w:type="spellStart"/>
      <w:r w:rsidR="00990214" w:rsidRPr="00764D42">
        <w:rPr>
          <w:rFonts w:ascii="Verdana" w:hAnsi="Verdana"/>
        </w:rPr>
        <w:t>Aelst</w:t>
      </w:r>
      <w:proofErr w:type="spellEnd"/>
      <w:r w:rsidR="00990214" w:rsidRPr="00764D42">
        <w:rPr>
          <w:rFonts w:ascii="Verdana" w:hAnsi="Verdana"/>
        </w:rPr>
        <w:t xml:space="preserve"> </w:t>
      </w:r>
      <w:r w:rsidR="00D65F25" w:rsidRPr="00764D42">
        <w:rPr>
          <w:rFonts w:ascii="Verdana" w:hAnsi="Verdana"/>
        </w:rPr>
        <w:t>tradicionalmente atribuida a Pie</w:t>
      </w:r>
      <w:r w:rsidR="00B853FF">
        <w:rPr>
          <w:rFonts w:ascii="Verdana" w:hAnsi="Verdana"/>
        </w:rPr>
        <w:t>t</w:t>
      </w:r>
      <w:r w:rsidR="00050BF3" w:rsidRPr="00764D42">
        <w:rPr>
          <w:rFonts w:ascii="Verdana" w:hAnsi="Verdana"/>
        </w:rPr>
        <w:t>e</w:t>
      </w:r>
      <w:r w:rsidR="00B853FF">
        <w:rPr>
          <w:rFonts w:ascii="Verdana" w:hAnsi="Verdana"/>
        </w:rPr>
        <w:t>r</w:t>
      </w:r>
      <w:r w:rsidR="00D65F25" w:rsidRPr="00764D42">
        <w:rPr>
          <w:rFonts w:ascii="Verdana" w:hAnsi="Verdana"/>
        </w:rPr>
        <w:t xml:space="preserve"> Coeck</w:t>
      </w:r>
      <w:r w:rsidR="00B853FF">
        <w:rPr>
          <w:rFonts w:ascii="Verdana" w:hAnsi="Verdana"/>
        </w:rPr>
        <w:t>e</w:t>
      </w:r>
      <w:r w:rsidR="00D65F25" w:rsidRPr="00764D42">
        <w:rPr>
          <w:rFonts w:ascii="Verdana" w:hAnsi="Verdana"/>
        </w:rPr>
        <w:t xml:space="preserve"> con quien frecuentemente se confunde. </w:t>
      </w:r>
      <w:r w:rsidR="00990214" w:rsidRPr="00764D42">
        <w:rPr>
          <w:rFonts w:ascii="Verdana" w:hAnsi="Verdana"/>
        </w:rPr>
        <w:t>Esto p</w:t>
      </w:r>
      <w:r w:rsidR="00D65F25" w:rsidRPr="00764D42">
        <w:rPr>
          <w:rFonts w:ascii="Verdana" w:hAnsi="Verdana"/>
        </w:rPr>
        <w:t>rueba la notable calidad que alcanza su repetitiva producción. Ha sido posible localizar sus orígenes m</w:t>
      </w:r>
      <w:r w:rsidR="00990214" w:rsidRPr="00764D42">
        <w:rPr>
          <w:rFonts w:ascii="Verdana" w:hAnsi="Verdana"/>
        </w:rPr>
        <w:t>á</w:t>
      </w:r>
      <w:r w:rsidR="00D65F25" w:rsidRPr="00764D42">
        <w:rPr>
          <w:rFonts w:ascii="Verdana" w:hAnsi="Verdana"/>
        </w:rPr>
        <w:t xml:space="preserve">s inmediatos en </w:t>
      </w:r>
      <w:r w:rsidR="00CF4B63" w:rsidRPr="00764D42">
        <w:rPr>
          <w:rFonts w:ascii="Verdana" w:hAnsi="Verdana"/>
        </w:rPr>
        <w:t>catálogos</w:t>
      </w:r>
      <w:r w:rsidR="00D65F25" w:rsidRPr="00764D42">
        <w:rPr>
          <w:rFonts w:ascii="Verdana" w:hAnsi="Verdana"/>
        </w:rPr>
        <w:t xml:space="preserve"> de prestigio </w:t>
      </w:r>
      <w:r w:rsidR="00CF4B63" w:rsidRPr="00764D42">
        <w:rPr>
          <w:rFonts w:ascii="Verdana" w:hAnsi="Verdana"/>
        </w:rPr>
        <w:t xml:space="preserve">donde figura </w:t>
      </w:r>
      <w:r w:rsidR="00D65F25" w:rsidRPr="00764D42">
        <w:rPr>
          <w:rFonts w:ascii="Verdana" w:hAnsi="Verdana"/>
        </w:rPr>
        <w:t>con autoría equ</w:t>
      </w:r>
      <w:r w:rsidR="00CF4B63" w:rsidRPr="00764D42">
        <w:rPr>
          <w:rFonts w:ascii="Verdana" w:hAnsi="Verdana"/>
        </w:rPr>
        <w:t>í</w:t>
      </w:r>
      <w:r w:rsidR="00D65F25" w:rsidRPr="00764D42">
        <w:rPr>
          <w:rFonts w:ascii="Verdana" w:hAnsi="Verdana"/>
        </w:rPr>
        <w:t>voca</w:t>
      </w:r>
      <w:r w:rsidR="00CF4B63" w:rsidRPr="00764D42">
        <w:rPr>
          <w:rFonts w:ascii="Verdana" w:hAnsi="Verdana"/>
        </w:rPr>
        <w:t>.</w:t>
      </w:r>
    </w:p>
    <w:p w14:paraId="6944D0F1" w14:textId="0B877215" w:rsidR="00A80929" w:rsidRPr="00764D42" w:rsidRDefault="00D65F25" w:rsidP="00990214">
      <w:pPr>
        <w:spacing w:line="360" w:lineRule="auto"/>
        <w:jc w:val="both"/>
        <w:rPr>
          <w:rFonts w:ascii="Verdana" w:hAnsi="Verdana"/>
        </w:rPr>
      </w:pPr>
      <w:r w:rsidRPr="00764D42">
        <w:rPr>
          <w:rFonts w:ascii="Verdana" w:hAnsi="Verdana"/>
        </w:rPr>
        <w:t xml:space="preserve">Palabras clave: </w:t>
      </w:r>
      <w:r w:rsidR="00050BF3" w:rsidRPr="00764D42">
        <w:rPr>
          <w:rFonts w:ascii="Verdana" w:hAnsi="Verdana"/>
        </w:rPr>
        <w:t>Pie</w:t>
      </w:r>
      <w:r w:rsidR="00F46E80" w:rsidRPr="00764D42">
        <w:rPr>
          <w:rFonts w:ascii="Verdana" w:hAnsi="Verdana"/>
        </w:rPr>
        <w:t>te</w:t>
      </w:r>
      <w:r w:rsidR="00050BF3" w:rsidRPr="00764D42">
        <w:rPr>
          <w:rFonts w:ascii="Verdana" w:hAnsi="Verdana"/>
        </w:rPr>
        <w:t>r Coeck</w:t>
      </w:r>
      <w:r w:rsidR="00F46E80" w:rsidRPr="00764D42">
        <w:rPr>
          <w:rFonts w:ascii="Verdana" w:hAnsi="Verdana"/>
        </w:rPr>
        <w:t xml:space="preserve">e van </w:t>
      </w:r>
      <w:proofErr w:type="spellStart"/>
      <w:r w:rsidR="00F46E80" w:rsidRPr="00764D42">
        <w:rPr>
          <w:rFonts w:ascii="Verdana" w:hAnsi="Verdana"/>
        </w:rPr>
        <w:t>Aelst</w:t>
      </w:r>
      <w:proofErr w:type="spellEnd"/>
      <w:r w:rsidR="00050BF3" w:rsidRPr="00764D42">
        <w:rPr>
          <w:rFonts w:ascii="Verdana" w:hAnsi="Verdana"/>
        </w:rPr>
        <w:t xml:space="preserve">; Jan </w:t>
      </w:r>
      <w:proofErr w:type="spellStart"/>
      <w:r w:rsidR="00050BF3" w:rsidRPr="00764D42">
        <w:rPr>
          <w:rFonts w:ascii="Verdana" w:hAnsi="Verdana"/>
        </w:rPr>
        <w:t>Gossart</w:t>
      </w:r>
      <w:proofErr w:type="spellEnd"/>
      <w:r w:rsidR="00050BF3" w:rsidRPr="00764D42">
        <w:rPr>
          <w:rFonts w:ascii="Verdana" w:hAnsi="Verdana"/>
        </w:rPr>
        <w:t xml:space="preserve"> </w:t>
      </w:r>
      <w:proofErr w:type="spellStart"/>
      <w:r w:rsidR="00050BF3" w:rsidRPr="00764D42">
        <w:rPr>
          <w:rFonts w:ascii="Verdana" w:hAnsi="Verdana"/>
          <w:i/>
          <w:iCs/>
        </w:rPr>
        <w:t>Mabuse</w:t>
      </w:r>
      <w:proofErr w:type="spellEnd"/>
      <w:r w:rsidR="00050BF3" w:rsidRPr="00764D42">
        <w:rPr>
          <w:rFonts w:ascii="Verdana" w:hAnsi="Verdana"/>
        </w:rPr>
        <w:t xml:space="preserve">; </w:t>
      </w:r>
      <w:r w:rsidR="001944F0" w:rsidRPr="00764D42">
        <w:rPr>
          <w:rFonts w:ascii="Verdana" w:hAnsi="Verdana"/>
        </w:rPr>
        <w:t xml:space="preserve">emperador Carlos V; </w:t>
      </w:r>
      <w:r w:rsidR="00764D42">
        <w:rPr>
          <w:rFonts w:ascii="Verdana" w:hAnsi="Verdana"/>
        </w:rPr>
        <w:t xml:space="preserve">Carel van Mander; </w:t>
      </w:r>
      <w:r w:rsidR="001944F0" w:rsidRPr="00764D42">
        <w:rPr>
          <w:rFonts w:ascii="Verdana" w:hAnsi="Verdana"/>
        </w:rPr>
        <w:t xml:space="preserve">Amberes; </w:t>
      </w:r>
      <w:r w:rsidR="00050BF3" w:rsidRPr="00764D42">
        <w:rPr>
          <w:rFonts w:ascii="Verdana" w:hAnsi="Verdana"/>
        </w:rPr>
        <w:t xml:space="preserve">velo; jarrón; </w:t>
      </w:r>
      <w:r w:rsidR="00AF5BD6">
        <w:rPr>
          <w:rFonts w:ascii="Verdana" w:hAnsi="Verdana"/>
        </w:rPr>
        <w:t>pa</w:t>
      </w:r>
      <w:r w:rsidR="001944F0" w:rsidRPr="00764D42">
        <w:rPr>
          <w:rFonts w:ascii="Verdana" w:hAnsi="Verdana"/>
        </w:rPr>
        <w:t>isaje; siglo XVI; pintura</w:t>
      </w:r>
      <w:r w:rsidR="00990214" w:rsidRPr="00764D42">
        <w:rPr>
          <w:rFonts w:ascii="Verdana" w:hAnsi="Verdana"/>
        </w:rPr>
        <w:t>.</w:t>
      </w:r>
    </w:p>
    <w:p w14:paraId="69CCE375" w14:textId="77777777" w:rsidR="00A80929" w:rsidRPr="00764D42" w:rsidRDefault="00A80929" w:rsidP="00990214">
      <w:pPr>
        <w:spacing w:line="360" w:lineRule="auto"/>
        <w:jc w:val="both"/>
        <w:rPr>
          <w:rFonts w:ascii="Verdana" w:hAnsi="Verdana"/>
        </w:rPr>
      </w:pPr>
    </w:p>
    <w:p w14:paraId="2D1BB480" w14:textId="09249363" w:rsidR="00A80929" w:rsidRPr="00AF5BD6" w:rsidRDefault="00082124" w:rsidP="00990214">
      <w:pPr>
        <w:spacing w:line="360" w:lineRule="auto"/>
        <w:jc w:val="both"/>
        <w:rPr>
          <w:rFonts w:ascii="Verdana" w:hAnsi="Verdana"/>
          <w:b/>
          <w:bCs/>
          <w:i/>
          <w:iCs/>
        </w:rPr>
      </w:pPr>
      <w:r w:rsidRPr="00AF5BD6">
        <w:rPr>
          <w:rFonts w:ascii="Verdana" w:hAnsi="Verdana"/>
          <w:b/>
          <w:bCs/>
          <w:i/>
          <w:iCs/>
        </w:rPr>
        <w:t xml:space="preserve">A </w:t>
      </w:r>
      <w:proofErr w:type="spellStart"/>
      <w:r w:rsidRPr="00AF5BD6">
        <w:rPr>
          <w:rFonts w:ascii="Verdana" w:hAnsi="Verdana"/>
          <w:b/>
          <w:bCs/>
          <w:i/>
          <w:iCs/>
        </w:rPr>
        <w:t>third</w:t>
      </w:r>
      <w:proofErr w:type="spellEnd"/>
      <w:r w:rsidRPr="00AF5BD6">
        <w:rPr>
          <w:rFonts w:ascii="Verdana" w:hAnsi="Verdana"/>
          <w:b/>
          <w:bCs/>
          <w:i/>
          <w:iCs/>
        </w:rPr>
        <w:t xml:space="preserve"> replica </w:t>
      </w:r>
      <w:proofErr w:type="spellStart"/>
      <w:r w:rsidRPr="00AF5BD6">
        <w:rPr>
          <w:rFonts w:ascii="Verdana" w:hAnsi="Verdana"/>
          <w:b/>
          <w:bCs/>
          <w:i/>
          <w:iCs/>
        </w:rPr>
        <w:t>of</w:t>
      </w:r>
      <w:proofErr w:type="spellEnd"/>
      <w:r w:rsidRPr="00AF5BD6">
        <w:rPr>
          <w:rFonts w:ascii="Verdana" w:hAnsi="Verdana"/>
          <w:b/>
          <w:bCs/>
          <w:i/>
          <w:iCs/>
        </w:rPr>
        <w:t xml:space="preserve"> "</w:t>
      </w:r>
      <w:proofErr w:type="spellStart"/>
      <w:r w:rsidRPr="00AF5BD6">
        <w:rPr>
          <w:rFonts w:ascii="Verdana" w:hAnsi="Verdana"/>
          <w:b/>
          <w:bCs/>
          <w:i/>
          <w:iCs/>
        </w:rPr>
        <w:t>The</w:t>
      </w:r>
      <w:proofErr w:type="spellEnd"/>
      <w:r w:rsidRPr="00AF5BD6">
        <w:rPr>
          <w:rFonts w:ascii="Verdana" w:hAnsi="Verdana"/>
          <w:b/>
          <w:bCs/>
          <w:i/>
          <w:iCs/>
        </w:rPr>
        <w:t xml:space="preserve"> </w:t>
      </w:r>
      <w:proofErr w:type="spellStart"/>
      <w:r w:rsidRPr="00AF5BD6">
        <w:rPr>
          <w:rFonts w:ascii="Verdana" w:hAnsi="Verdana"/>
          <w:b/>
          <w:bCs/>
          <w:i/>
          <w:iCs/>
        </w:rPr>
        <w:t>Virgin</w:t>
      </w:r>
      <w:proofErr w:type="spellEnd"/>
      <w:r w:rsidRPr="00AF5BD6">
        <w:rPr>
          <w:rFonts w:ascii="Verdana" w:hAnsi="Verdana"/>
          <w:b/>
          <w:bCs/>
          <w:i/>
          <w:iCs/>
        </w:rPr>
        <w:t xml:space="preserve"> and Child in Flight </w:t>
      </w:r>
      <w:proofErr w:type="spellStart"/>
      <w:r w:rsidRPr="00AF5BD6">
        <w:rPr>
          <w:rFonts w:ascii="Verdana" w:hAnsi="Verdana"/>
          <w:b/>
          <w:bCs/>
          <w:i/>
          <w:iCs/>
        </w:rPr>
        <w:t>into</w:t>
      </w:r>
      <w:proofErr w:type="spellEnd"/>
      <w:r w:rsidRPr="00AF5BD6">
        <w:rPr>
          <w:rFonts w:ascii="Verdana" w:hAnsi="Verdana"/>
          <w:b/>
          <w:bCs/>
          <w:i/>
          <w:iCs/>
        </w:rPr>
        <w:t xml:space="preserve"> </w:t>
      </w:r>
      <w:proofErr w:type="spellStart"/>
      <w:r w:rsidRPr="00AF5BD6">
        <w:rPr>
          <w:rFonts w:ascii="Verdana" w:hAnsi="Verdana"/>
          <w:b/>
          <w:bCs/>
          <w:i/>
          <w:iCs/>
        </w:rPr>
        <w:t>Egypt</w:t>
      </w:r>
      <w:proofErr w:type="spellEnd"/>
      <w:r w:rsidRPr="00AF5BD6">
        <w:rPr>
          <w:rFonts w:ascii="Verdana" w:hAnsi="Verdana"/>
          <w:b/>
          <w:bCs/>
          <w:i/>
          <w:iCs/>
        </w:rPr>
        <w:t xml:space="preserve">" </w:t>
      </w:r>
      <w:proofErr w:type="spellStart"/>
      <w:r w:rsidRPr="00AF5BD6">
        <w:rPr>
          <w:rFonts w:ascii="Verdana" w:hAnsi="Verdana"/>
          <w:b/>
          <w:bCs/>
          <w:i/>
          <w:iCs/>
        </w:rPr>
        <w:t>by</w:t>
      </w:r>
      <w:proofErr w:type="spellEnd"/>
      <w:r w:rsidRPr="00AF5BD6">
        <w:rPr>
          <w:rFonts w:ascii="Verdana" w:hAnsi="Verdana"/>
          <w:b/>
          <w:bCs/>
          <w:i/>
          <w:iCs/>
        </w:rPr>
        <w:t xml:space="preserve"> Paul Coecke van </w:t>
      </w:r>
      <w:proofErr w:type="spellStart"/>
      <w:r w:rsidRPr="00AF5BD6">
        <w:rPr>
          <w:rFonts w:ascii="Verdana" w:hAnsi="Verdana"/>
          <w:b/>
          <w:bCs/>
          <w:i/>
          <w:iCs/>
        </w:rPr>
        <w:t>Aelst</w:t>
      </w:r>
      <w:proofErr w:type="spellEnd"/>
      <w:r w:rsidRPr="00AF5BD6">
        <w:rPr>
          <w:rFonts w:ascii="Verdana" w:hAnsi="Verdana"/>
          <w:b/>
          <w:bCs/>
          <w:i/>
          <w:iCs/>
        </w:rPr>
        <w:t xml:space="preserve"> in </w:t>
      </w:r>
      <w:r w:rsidR="003608C8" w:rsidRPr="00AF5BD6">
        <w:rPr>
          <w:rFonts w:ascii="Verdana" w:hAnsi="Verdana"/>
          <w:b/>
          <w:bCs/>
          <w:i/>
          <w:iCs/>
        </w:rPr>
        <w:t xml:space="preserve">a </w:t>
      </w:r>
      <w:proofErr w:type="spellStart"/>
      <w:r w:rsidR="003608C8" w:rsidRPr="00AF5BD6">
        <w:rPr>
          <w:rFonts w:ascii="Verdana" w:hAnsi="Verdana"/>
          <w:b/>
          <w:bCs/>
          <w:i/>
          <w:iCs/>
        </w:rPr>
        <w:t>private</w:t>
      </w:r>
      <w:proofErr w:type="spellEnd"/>
      <w:r w:rsidR="003608C8" w:rsidRPr="00AF5BD6">
        <w:rPr>
          <w:rFonts w:ascii="Verdana" w:hAnsi="Verdana"/>
          <w:b/>
          <w:bCs/>
          <w:i/>
          <w:iCs/>
        </w:rPr>
        <w:t xml:space="preserve"> </w:t>
      </w:r>
      <w:proofErr w:type="spellStart"/>
      <w:r w:rsidR="003608C8" w:rsidRPr="00AF5BD6">
        <w:rPr>
          <w:rFonts w:ascii="Verdana" w:hAnsi="Verdana"/>
          <w:b/>
          <w:bCs/>
          <w:i/>
          <w:iCs/>
        </w:rPr>
        <w:t>c</w:t>
      </w:r>
      <w:r w:rsidRPr="00AF5BD6">
        <w:rPr>
          <w:rFonts w:ascii="Verdana" w:hAnsi="Verdana"/>
          <w:b/>
          <w:bCs/>
          <w:i/>
          <w:iCs/>
        </w:rPr>
        <w:t>ollection</w:t>
      </w:r>
      <w:proofErr w:type="spellEnd"/>
      <w:r w:rsidRPr="00AF5BD6">
        <w:rPr>
          <w:rFonts w:ascii="Verdana" w:hAnsi="Verdana"/>
          <w:b/>
          <w:bCs/>
          <w:i/>
          <w:iCs/>
        </w:rPr>
        <w:t xml:space="preserve"> in Madrid</w:t>
      </w:r>
    </w:p>
    <w:p w14:paraId="5F74AF97" w14:textId="77777777" w:rsidR="00A80929" w:rsidRDefault="00A80929" w:rsidP="00990214">
      <w:pPr>
        <w:spacing w:line="360" w:lineRule="auto"/>
        <w:jc w:val="both"/>
        <w:rPr>
          <w:rFonts w:ascii="Verdana" w:hAnsi="Verdana"/>
        </w:rPr>
      </w:pPr>
    </w:p>
    <w:p w14:paraId="6B7E564D" w14:textId="3675E7C6" w:rsidR="00EA2089" w:rsidRDefault="00FF3CCD" w:rsidP="00B840D2">
      <w:pPr>
        <w:spacing w:line="360" w:lineRule="auto"/>
        <w:jc w:val="both"/>
      </w:pPr>
      <w:proofErr w:type="spellStart"/>
      <w:r>
        <w:rPr>
          <w:rFonts w:ascii="Verdana" w:hAnsi="Verdana"/>
        </w:rPr>
        <w:t>Abstract</w:t>
      </w:r>
      <w:proofErr w:type="spellEnd"/>
      <w:r>
        <w:rPr>
          <w:rFonts w:ascii="Verdana" w:hAnsi="Verdana"/>
        </w:rPr>
        <w:t xml:space="preserve">: </w:t>
      </w:r>
      <w:proofErr w:type="spellStart"/>
      <w:r w:rsidR="00EA2089" w:rsidRPr="00B840D2">
        <w:rPr>
          <w:rFonts w:ascii="Verdana" w:hAnsi="Verdana"/>
        </w:rPr>
        <w:t>I</w:t>
      </w:r>
      <w:r w:rsidR="00946F83">
        <w:rPr>
          <w:rFonts w:ascii="Verdana" w:hAnsi="Verdana"/>
        </w:rPr>
        <w:t>d</w:t>
      </w:r>
      <w:r w:rsidR="00EA2089" w:rsidRPr="00B840D2">
        <w:rPr>
          <w:rFonts w:ascii="Verdana" w:hAnsi="Verdana"/>
        </w:rPr>
        <w:t>entification</w:t>
      </w:r>
      <w:proofErr w:type="spellEnd"/>
      <w:r w:rsidR="00EA2089" w:rsidRPr="00B840D2">
        <w:rPr>
          <w:rFonts w:ascii="Verdana" w:hAnsi="Verdana"/>
        </w:rPr>
        <w:t xml:space="preserve"> and </w:t>
      </w:r>
      <w:proofErr w:type="spellStart"/>
      <w:r w:rsidR="00EA2089" w:rsidRPr="00B840D2">
        <w:rPr>
          <w:rFonts w:ascii="Verdana" w:hAnsi="Verdana"/>
        </w:rPr>
        <w:t>study</w:t>
      </w:r>
      <w:proofErr w:type="spellEnd"/>
      <w:r w:rsidR="00EA2089" w:rsidRPr="00B840D2">
        <w:rPr>
          <w:rFonts w:ascii="Verdana" w:hAnsi="Verdana"/>
        </w:rPr>
        <w:t xml:space="preserve"> </w:t>
      </w:r>
      <w:proofErr w:type="spellStart"/>
      <w:r w:rsidR="00EA2089" w:rsidRPr="00B840D2">
        <w:rPr>
          <w:rFonts w:ascii="Verdana" w:hAnsi="Verdana"/>
        </w:rPr>
        <w:t>of</w:t>
      </w:r>
      <w:proofErr w:type="spellEnd"/>
      <w:r w:rsidR="00EA2089" w:rsidRPr="00B840D2">
        <w:rPr>
          <w:rFonts w:ascii="Verdana" w:hAnsi="Verdana"/>
        </w:rPr>
        <w:t xml:space="preserve"> </w:t>
      </w:r>
      <w:proofErr w:type="spellStart"/>
      <w:r w:rsidR="00EA2089" w:rsidRPr="00B840D2">
        <w:rPr>
          <w:rFonts w:ascii="Verdana" w:hAnsi="Verdana"/>
        </w:rPr>
        <w:t>an</w:t>
      </w:r>
      <w:proofErr w:type="spellEnd"/>
      <w:r w:rsidR="00EA2089" w:rsidRPr="00B840D2">
        <w:rPr>
          <w:rFonts w:ascii="Verdana" w:hAnsi="Verdana"/>
        </w:rPr>
        <w:t xml:space="preserve"> original </w:t>
      </w:r>
      <w:proofErr w:type="spellStart"/>
      <w:r w:rsidR="00EA2089" w:rsidRPr="00B840D2">
        <w:rPr>
          <w:rFonts w:ascii="Verdana" w:hAnsi="Verdana"/>
        </w:rPr>
        <w:t>of</w:t>
      </w:r>
      <w:proofErr w:type="spellEnd"/>
      <w:r w:rsidR="00EA2089" w:rsidRPr="00B840D2">
        <w:rPr>
          <w:rFonts w:ascii="Verdana" w:hAnsi="Verdana"/>
        </w:rPr>
        <w:t xml:space="preserve"> </w:t>
      </w:r>
      <w:proofErr w:type="spellStart"/>
      <w:r w:rsidR="00EA2089" w:rsidRPr="00B840D2">
        <w:rPr>
          <w:rFonts w:ascii="Verdana" w:hAnsi="Verdana"/>
          <w:i/>
          <w:iCs/>
        </w:rPr>
        <w:t>The</w:t>
      </w:r>
      <w:proofErr w:type="spellEnd"/>
      <w:r w:rsidR="00EA2089" w:rsidRPr="00B840D2">
        <w:rPr>
          <w:rFonts w:ascii="Verdana" w:hAnsi="Verdana"/>
          <w:i/>
          <w:iCs/>
        </w:rPr>
        <w:t xml:space="preserve"> </w:t>
      </w:r>
      <w:proofErr w:type="spellStart"/>
      <w:r w:rsidR="00EA2089" w:rsidRPr="00B840D2">
        <w:rPr>
          <w:rFonts w:ascii="Verdana" w:hAnsi="Verdana"/>
          <w:i/>
          <w:iCs/>
        </w:rPr>
        <w:t>Virgin</w:t>
      </w:r>
      <w:proofErr w:type="spellEnd"/>
      <w:r w:rsidR="00EA2089" w:rsidRPr="00B840D2">
        <w:rPr>
          <w:rFonts w:ascii="Verdana" w:hAnsi="Verdana"/>
          <w:i/>
          <w:iCs/>
        </w:rPr>
        <w:t xml:space="preserve"> and Child </w:t>
      </w:r>
      <w:r w:rsidR="00B840D2" w:rsidRPr="00B840D2">
        <w:rPr>
          <w:rFonts w:ascii="Verdana" w:hAnsi="Verdana"/>
          <w:i/>
          <w:iCs/>
        </w:rPr>
        <w:t>i</w:t>
      </w:r>
      <w:r w:rsidR="00EA2089" w:rsidRPr="00B840D2">
        <w:rPr>
          <w:rFonts w:ascii="Verdana" w:hAnsi="Verdana"/>
          <w:i/>
          <w:iCs/>
        </w:rPr>
        <w:t xml:space="preserve">n </w:t>
      </w:r>
      <w:proofErr w:type="spellStart"/>
      <w:r w:rsidR="00EA2089" w:rsidRPr="00B840D2">
        <w:rPr>
          <w:rFonts w:ascii="Verdana" w:hAnsi="Verdana"/>
          <w:i/>
          <w:iCs/>
        </w:rPr>
        <w:t>the</w:t>
      </w:r>
      <w:proofErr w:type="spellEnd"/>
      <w:r w:rsidR="00EA2089" w:rsidRPr="00B840D2">
        <w:rPr>
          <w:rFonts w:ascii="Verdana" w:hAnsi="Verdana"/>
          <w:i/>
          <w:iCs/>
        </w:rPr>
        <w:t xml:space="preserve"> Flight </w:t>
      </w:r>
      <w:proofErr w:type="spellStart"/>
      <w:r w:rsidR="00447914" w:rsidRPr="00B840D2">
        <w:rPr>
          <w:rFonts w:ascii="Verdana" w:hAnsi="Verdana"/>
          <w:i/>
          <w:iCs/>
        </w:rPr>
        <w:t>in</w:t>
      </w:r>
      <w:r w:rsidR="00EA2089" w:rsidRPr="00B840D2">
        <w:rPr>
          <w:rFonts w:ascii="Verdana" w:hAnsi="Verdana"/>
          <w:i/>
          <w:iCs/>
        </w:rPr>
        <w:t>to</w:t>
      </w:r>
      <w:proofErr w:type="spellEnd"/>
      <w:r w:rsidR="00EA2089" w:rsidRPr="00B840D2">
        <w:rPr>
          <w:rFonts w:ascii="Verdana" w:hAnsi="Verdana"/>
          <w:i/>
          <w:iCs/>
        </w:rPr>
        <w:t xml:space="preserve"> </w:t>
      </w:r>
      <w:proofErr w:type="spellStart"/>
      <w:r w:rsidR="00EA2089" w:rsidRPr="00B840D2">
        <w:rPr>
          <w:rFonts w:ascii="Verdana" w:hAnsi="Verdana"/>
          <w:i/>
          <w:iCs/>
        </w:rPr>
        <w:t>Egypt</w:t>
      </w:r>
      <w:proofErr w:type="spellEnd"/>
      <w:r w:rsidR="00EA2089" w:rsidRPr="00B840D2">
        <w:rPr>
          <w:rFonts w:ascii="Verdana" w:hAnsi="Verdana"/>
        </w:rPr>
        <w:t xml:space="preserve"> </w:t>
      </w:r>
      <w:proofErr w:type="spellStart"/>
      <w:r w:rsidR="00EA2089" w:rsidRPr="00B840D2">
        <w:rPr>
          <w:rFonts w:ascii="Verdana" w:hAnsi="Verdana"/>
        </w:rPr>
        <w:t>by</w:t>
      </w:r>
      <w:proofErr w:type="spellEnd"/>
      <w:r w:rsidR="00EA2089" w:rsidRPr="00B840D2">
        <w:rPr>
          <w:rFonts w:ascii="Verdana" w:hAnsi="Verdana"/>
        </w:rPr>
        <w:t xml:space="preserve"> Paul Coecke van </w:t>
      </w:r>
      <w:proofErr w:type="spellStart"/>
      <w:r w:rsidR="00EA2089" w:rsidRPr="00B840D2">
        <w:rPr>
          <w:rFonts w:ascii="Verdana" w:hAnsi="Verdana"/>
        </w:rPr>
        <w:t>Aelst</w:t>
      </w:r>
      <w:proofErr w:type="spellEnd"/>
      <w:r w:rsidR="00EA2089" w:rsidRPr="00B840D2">
        <w:rPr>
          <w:rFonts w:ascii="Verdana" w:hAnsi="Verdana"/>
        </w:rPr>
        <w:t xml:space="preserve"> </w:t>
      </w:r>
      <w:proofErr w:type="spellStart"/>
      <w:r w:rsidR="00EA2089" w:rsidRPr="00B840D2">
        <w:rPr>
          <w:rFonts w:ascii="Verdana" w:hAnsi="Verdana"/>
        </w:rPr>
        <w:t>traditionally</w:t>
      </w:r>
      <w:proofErr w:type="spellEnd"/>
      <w:r w:rsidR="00EA2089" w:rsidRPr="00B840D2">
        <w:rPr>
          <w:rFonts w:ascii="Verdana" w:hAnsi="Verdana"/>
        </w:rPr>
        <w:t xml:space="preserve"> </w:t>
      </w:r>
      <w:proofErr w:type="spellStart"/>
      <w:r w:rsidR="00EA2089" w:rsidRPr="00B840D2">
        <w:rPr>
          <w:rFonts w:ascii="Verdana" w:hAnsi="Verdana"/>
        </w:rPr>
        <w:t>attributed</w:t>
      </w:r>
      <w:proofErr w:type="spellEnd"/>
      <w:r w:rsidR="00EA2089" w:rsidRPr="00B840D2">
        <w:rPr>
          <w:rFonts w:ascii="Verdana" w:hAnsi="Verdana"/>
        </w:rPr>
        <w:t xml:space="preserve"> </w:t>
      </w:r>
      <w:proofErr w:type="spellStart"/>
      <w:r w:rsidR="00EA2089" w:rsidRPr="00B840D2">
        <w:rPr>
          <w:rFonts w:ascii="Verdana" w:hAnsi="Verdana"/>
        </w:rPr>
        <w:t>to</w:t>
      </w:r>
      <w:proofErr w:type="spellEnd"/>
      <w:r w:rsidR="00EA2089" w:rsidRPr="00B840D2">
        <w:rPr>
          <w:rFonts w:ascii="Verdana" w:hAnsi="Verdana"/>
        </w:rPr>
        <w:t xml:space="preserve"> Pieter Coecke </w:t>
      </w:r>
      <w:proofErr w:type="spellStart"/>
      <w:r w:rsidR="00EA2089" w:rsidRPr="00B840D2">
        <w:rPr>
          <w:rFonts w:ascii="Verdana" w:hAnsi="Verdana"/>
        </w:rPr>
        <w:t>with</w:t>
      </w:r>
      <w:proofErr w:type="spellEnd"/>
      <w:r w:rsidR="00EA2089" w:rsidRPr="00B840D2">
        <w:rPr>
          <w:rFonts w:ascii="Verdana" w:hAnsi="Verdana"/>
        </w:rPr>
        <w:t xml:space="preserve"> </w:t>
      </w:r>
      <w:proofErr w:type="spellStart"/>
      <w:r w:rsidR="00EA2089" w:rsidRPr="00B840D2">
        <w:rPr>
          <w:rFonts w:ascii="Verdana" w:hAnsi="Verdana"/>
        </w:rPr>
        <w:t>whom</w:t>
      </w:r>
      <w:proofErr w:type="spellEnd"/>
      <w:r w:rsidR="00EA2089" w:rsidRPr="00B840D2">
        <w:rPr>
          <w:rFonts w:ascii="Verdana" w:hAnsi="Verdana"/>
        </w:rPr>
        <w:t xml:space="preserve"> he </w:t>
      </w:r>
      <w:proofErr w:type="spellStart"/>
      <w:r w:rsidR="00EA2089" w:rsidRPr="00B840D2">
        <w:rPr>
          <w:rFonts w:ascii="Verdana" w:hAnsi="Verdana"/>
        </w:rPr>
        <w:t>is</w:t>
      </w:r>
      <w:proofErr w:type="spellEnd"/>
      <w:r w:rsidR="00EA2089" w:rsidRPr="00B840D2">
        <w:rPr>
          <w:rFonts w:ascii="Verdana" w:hAnsi="Verdana"/>
        </w:rPr>
        <w:t xml:space="preserve"> </w:t>
      </w:r>
      <w:proofErr w:type="spellStart"/>
      <w:r w:rsidR="00EA2089" w:rsidRPr="00B840D2">
        <w:rPr>
          <w:rFonts w:ascii="Verdana" w:hAnsi="Verdana"/>
        </w:rPr>
        <w:t>often</w:t>
      </w:r>
      <w:proofErr w:type="spellEnd"/>
      <w:r w:rsidR="00EA2089" w:rsidRPr="00B840D2">
        <w:rPr>
          <w:rFonts w:ascii="Verdana" w:hAnsi="Verdana"/>
        </w:rPr>
        <w:t xml:space="preserve"> </w:t>
      </w:r>
      <w:proofErr w:type="spellStart"/>
      <w:r w:rsidR="00EA2089" w:rsidRPr="00B840D2">
        <w:rPr>
          <w:rFonts w:ascii="Verdana" w:hAnsi="Verdana"/>
        </w:rPr>
        <w:t>confused</w:t>
      </w:r>
      <w:proofErr w:type="spellEnd"/>
      <w:r w:rsidR="00EA2089" w:rsidRPr="00B840D2">
        <w:rPr>
          <w:rFonts w:ascii="Verdana" w:hAnsi="Verdana"/>
        </w:rPr>
        <w:t xml:space="preserve">. </w:t>
      </w:r>
      <w:proofErr w:type="spellStart"/>
      <w:r w:rsidR="00EA2089" w:rsidRPr="00B840D2">
        <w:rPr>
          <w:rFonts w:ascii="Verdana" w:hAnsi="Verdana"/>
        </w:rPr>
        <w:t>This</w:t>
      </w:r>
      <w:proofErr w:type="spellEnd"/>
      <w:r w:rsidR="00EA2089" w:rsidRPr="00B840D2">
        <w:rPr>
          <w:rFonts w:ascii="Verdana" w:hAnsi="Verdana"/>
        </w:rPr>
        <w:t xml:space="preserve"> </w:t>
      </w:r>
      <w:proofErr w:type="spellStart"/>
      <w:r w:rsidR="00EA2089" w:rsidRPr="00B840D2">
        <w:rPr>
          <w:rFonts w:ascii="Verdana" w:hAnsi="Verdana"/>
        </w:rPr>
        <w:t>proves</w:t>
      </w:r>
      <w:proofErr w:type="spellEnd"/>
      <w:r w:rsidR="00EA2089" w:rsidRPr="00B840D2">
        <w:rPr>
          <w:rFonts w:ascii="Verdana" w:hAnsi="Verdana"/>
        </w:rPr>
        <w:t xml:space="preserve"> </w:t>
      </w:r>
      <w:proofErr w:type="spellStart"/>
      <w:r w:rsidR="00EA2089" w:rsidRPr="00B840D2">
        <w:rPr>
          <w:rFonts w:ascii="Verdana" w:hAnsi="Verdana"/>
        </w:rPr>
        <w:t>the</w:t>
      </w:r>
      <w:proofErr w:type="spellEnd"/>
      <w:r w:rsidR="00EA2089" w:rsidRPr="00B840D2">
        <w:rPr>
          <w:rFonts w:ascii="Verdana" w:hAnsi="Verdana"/>
        </w:rPr>
        <w:t xml:space="preserve"> </w:t>
      </w:r>
      <w:proofErr w:type="spellStart"/>
      <w:r w:rsidR="00EA2089" w:rsidRPr="00B840D2">
        <w:rPr>
          <w:rFonts w:ascii="Verdana" w:hAnsi="Verdana"/>
        </w:rPr>
        <w:t>remarkable</w:t>
      </w:r>
      <w:proofErr w:type="spellEnd"/>
      <w:r w:rsidR="00EA2089" w:rsidRPr="00B840D2">
        <w:rPr>
          <w:rFonts w:ascii="Verdana" w:hAnsi="Verdana"/>
        </w:rPr>
        <w:t xml:space="preserve"> </w:t>
      </w:r>
      <w:proofErr w:type="spellStart"/>
      <w:r w:rsidR="00EA2089" w:rsidRPr="00B840D2">
        <w:rPr>
          <w:rFonts w:ascii="Verdana" w:hAnsi="Verdana"/>
        </w:rPr>
        <w:t>quality</w:t>
      </w:r>
      <w:proofErr w:type="spellEnd"/>
      <w:r w:rsidR="00EA2089" w:rsidRPr="00B840D2">
        <w:rPr>
          <w:rFonts w:ascii="Verdana" w:hAnsi="Verdana"/>
        </w:rPr>
        <w:t xml:space="preserve"> </w:t>
      </w:r>
      <w:proofErr w:type="spellStart"/>
      <w:r w:rsidR="00EA2089" w:rsidRPr="00B840D2">
        <w:rPr>
          <w:rFonts w:ascii="Verdana" w:hAnsi="Verdana"/>
        </w:rPr>
        <w:t>achieved</w:t>
      </w:r>
      <w:proofErr w:type="spellEnd"/>
      <w:r w:rsidR="00EA2089" w:rsidRPr="00B840D2">
        <w:rPr>
          <w:rFonts w:ascii="Verdana" w:hAnsi="Verdana"/>
        </w:rPr>
        <w:t xml:space="preserve"> </w:t>
      </w:r>
      <w:proofErr w:type="spellStart"/>
      <w:r w:rsidR="00EA2089" w:rsidRPr="00B840D2">
        <w:rPr>
          <w:rFonts w:ascii="Verdana" w:hAnsi="Verdana"/>
        </w:rPr>
        <w:t>by</w:t>
      </w:r>
      <w:proofErr w:type="spellEnd"/>
      <w:r w:rsidR="00EA2089" w:rsidRPr="00B840D2">
        <w:rPr>
          <w:rFonts w:ascii="Verdana" w:hAnsi="Verdana"/>
        </w:rPr>
        <w:t xml:space="preserve"> </w:t>
      </w:r>
      <w:proofErr w:type="spellStart"/>
      <w:r w:rsidR="00EA2089" w:rsidRPr="00B840D2">
        <w:rPr>
          <w:rFonts w:ascii="Verdana" w:hAnsi="Verdana"/>
        </w:rPr>
        <w:t>his</w:t>
      </w:r>
      <w:proofErr w:type="spellEnd"/>
      <w:r w:rsidR="00EA2089" w:rsidRPr="00B840D2">
        <w:rPr>
          <w:rFonts w:ascii="Verdana" w:hAnsi="Verdana"/>
        </w:rPr>
        <w:t xml:space="preserve"> </w:t>
      </w:r>
      <w:proofErr w:type="spellStart"/>
      <w:r w:rsidR="00EA2089" w:rsidRPr="00B840D2">
        <w:rPr>
          <w:rFonts w:ascii="Verdana" w:hAnsi="Verdana"/>
        </w:rPr>
        <w:t>repetitive</w:t>
      </w:r>
      <w:proofErr w:type="spellEnd"/>
      <w:r w:rsidR="00EA2089" w:rsidRPr="00B840D2">
        <w:rPr>
          <w:rFonts w:ascii="Verdana" w:hAnsi="Verdana"/>
        </w:rPr>
        <w:t xml:space="preserve"> </w:t>
      </w:r>
      <w:proofErr w:type="spellStart"/>
      <w:r w:rsidR="00EA2089" w:rsidRPr="00B840D2">
        <w:rPr>
          <w:rFonts w:ascii="Verdana" w:hAnsi="Verdana"/>
        </w:rPr>
        <w:t>production</w:t>
      </w:r>
      <w:proofErr w:type="spellEnd"/>
      <w:r w:rsidR="00EA2089" w:rsidRPr="00B840D2">
        <w:rPr>
          <w:rFonts w:ascii="Verdana" w:hAnsi="Verdana"/>
        </w:rPr>
        <w:t xml:space="preserve">. </w:t>
      </w:r>
      <w:proofErr w:type="spellStart"/>
      <w:r w:rsidR="00EA2089" w:rsidRPr="00B840D2">
        <w:rPr>
          <w:rFonts w:ascii="Verdana" w:hAnsi="Verdana"/>
        </w:rPr>
        <w:t>It</w:t>
      </w:r>
      <w:proofErr w:type="spellEnd"/>
      <w:r w:rsidR="00EA2089" w:rsidRPr="00B840D2">
        <w:rPr>
          <w:rFonts w:ascii="Verdana" w:hAnsi="Verdana"/>
        </w:rPr>
        <w:t xml:space="preserve"> has </w:t>
      </w:r>
      <w:proofErr w:type="spellStart"/>
      <w:r w:rsidR="00EA2089" w:rsidRPr="00B840D2">
        <w:rPr>
          <w:rFonts w:ascii="Verdana" w:hAnsi="Verdana"/>
        </w:rPr>
        <w:t>been</w:t>
      </w:r>
      <w:proofErr w:type="spellEnd"/>
      <w:r w:rsidR="00EA2089" w:rsidRPr="00B840D2">
        <w:rPr>
          <w:rFonts w:ascii="Verdana" w:hAnsi="Verdana"/>
        </w:rPr>
        <w:t xml:space="preserve"> </w:t>
      </w:r>
      <w:proofErr w:type="spellStart"/>
      <w:r w:rsidR="00EA2089" w:rsidRPr="00B840D2">
        <w:rPr>
          <w:rFonts w:ascii="Verdana" w:hAnsi="Verdana"/>
        </w:rPr>
        <w:t>possible</w:t>
      </w:r>
      <w:proofErr w:type="spellEnd"/>
      <w:r w:rsidR="00EA2089" w:rsidRPr="00B840D2">
        <w:rPr>
          <w:rFonts w:ascii="Verdana" w:hAnsi="Verdana"/>
        </w:rPr>
        <w:t xml:space="preserve"> </w:t>
      </w:r>
      <w:proofErr w:type="spellStart"/>
      <w:r w:rsidR="00EA2089" w:rsidRPr="00B840D2">
        <w:rPr>
          <w:rFonts w:ascii="Verdana" w:hAnsi="Verdana"/>
        </w:rPr>
        <w:t>to</w:t>
      </w:r>
      <w:proofErr w:type="spellEnd"/>
      <w:r w:rsidR="00EA2089" w:rsidRPr="00B840D2">
        <w:rPr>
          <w:rFonts w:ascii="Verdana" w:hAnsi="Verdana"/>
        </w:rPr>
        <w:t xml:space="preserve"> </w:t>
      </w:r>
      <w:proofErr w:type="spellStart"/>
      <w:r w:rsidR="00EA2089" w:rsidRPr="00B840D2">
        <w:rPr>
          <w:rFonts w:ascii="Verdana" w:hAnsi="Verdana"/>
        </w:rPr>
        <w:t>locate</w:t>
      </w:r>
      <w:proofErr w:type="spellEnd"/>
      <w:r w:rsidR="00EA2089" w:rsidRPr="00B840D2">
        <w:rPr>
          <w:rFonts w:ascii="Verdana" w:hAnsi="Verdana"/>
        </w:rPr>
        <w:t xml:space="preserve"> </w:t>
      </w:r>
      <w:proofErr w:type="spellStart"/>
      <w:r w:rsidR="00447914" w:rsidRPr="00B840D2">
        <w:rPr>
          <w:rFonts w:ascii="Verdana" w:hAnsi="Verdana"/>
        </w:rPr>
        <w:t>the</w:t>
      </w:r>
      <w:proofErr w:type="spellEnd"/>
      <w:r w:rsidR="00447914" w:rsidRPr="00B840D2">
        <w:rPr>
          <w:rFonts w:ascii="Verdana" w:hAnsi="Verdana"/>
        </w:rPr>
        <w:t xml:space="preserve"> </w:t>
      </w:r>
      <w:proofErr w:type="spellStart"/>
      <w:r w:rsidR="00946F83">
        <w:rPr>
          <w:rFonts w:ascii="Verdana" w:hAnsi="Verdana"/>
        </w:rPr>
        <w:t>provenance</w:t>
      </w:r>
      <w:proofErr w:type="spellEnd"/>
      <w:r w:rsidR="00EA2089" w:rsidRPr="00B840D2">
        <w:rPr>
          <w:rFonts w:ascii="Verdana" w:hAnsi="Verdana"/>
        </w:rPr>
        <w:t xml:space="preserve"> </w:t>
      </w:r>
      <w:proofErr w:type="spellStart"/>
      <w:r w:rsidR="00447914" w:rsidRPr="00B840D2">
        <w:rPr>
          <w:rFonts w:ascii="Verdana" w:hAnsi="Verdana"/>
        </w:rPr>
        <w:t>of</w:t>
      </w:r>
      <w:proofErr w:type="spellEnd"/>
      <w:r w:rsidR="00447914" w:rsidRPr="00B840D2">
        <w:rPr>
          <w:rFonts w:ascii="Verdana" w:hAnsi="Verdana"/>
        </w:rPr>
        <w:t xml:space="preserve"> </w:t>
      </w:r>
      <w:proofErr w:type="spellStart"/>
      <w:r w:rsidR="00447914" w:rsidRPr="00B840D2">
        <w:rPr>
          <w:rFonts w:ascii="Verdana" w:hAnsi="Verdana"/>
        </w:rPr>
        <w:t>this</w:t>
      </w:r>
      <w:proofErr w:type="spellEnd"/>
      <w:r w:rsidR="00447914" w:rsidRPr="00B840D2">
        <w:rPr>
          <w:rFonts w:ascii="Verdana" w:hAnsi="Verdana"/>
        </w:rPr>
        <w:t xml:space="preserve"> original </w:t>
      </w:r>
      <w:r w:rsidR="00EA2089" w:rsidRPr="00B840D2">
        <w:rPr>
          <w:rFonts w:ascii="Verdana" w:hAnsi="Verdana"/>
        </w:rPr>
        <w:t xml:space="preserve">in </w:t>
      </w:r>
      <w:proofErr w:type="spellStart"/>
      <w:r w:rsidR="00EA2089" w:rsidRPr="00B840D2">
        <w:rPr>
          <w:rFonts w:ascii="Verdana" w:hAnsi="Verdana"/>
        </w:rPr>
        <w:t>prestigious</w:t>
      </w:r>
      <w:proofErr w:type="spellEnd"/>
      <w:r w:rsidR="00EA2089" w:rsidRPr="00B840D2">
        <w:rPr>
          <w:rFonts w:ascii="Verdana" w:hAnsi="Verdana"/>
        </w:rPr>
        <w:t xml:space="preserve"> catalogues </w:t>
      </w:r>
      <w:proofErr w:type="spellStart"/>
      <w:r w:rsidR="00EA2089" w:rsidRPr="00B840D2">
        <w:rPr>
          <w:rFonts w:ascii="Verdana" w:hAnsi="Verdana"/>
        </w:rPr>
        <w:t>where</w:t>
      </w:r>
      <w:proofErr w:type="spellEnd"/>
      <w:r w:rsidR="00EA2089" w:rsidRPr="00B840D2">
        <w:rPr>
          <w:rFonts w:ascii="Verdana" w:hAnsi="Verdana"/>
        </w:rPr>
        <w:t xml:space="preserve"> </w:t>
      </w:r>
      <w:proofErr w:type="spellStart"/>
      <w:r w:rsidR="00EA2089" w:rsidRPr="00B840D2">
        <w:rPr>
          <w:rFonts w:ascii="Verdana" w:hAnsi="Verdana"/>
        </w:rPr>
        <w:t>it</w:t>
      </w:r>
      <w:proofErr w:type="spellEnd"/>
      <w:r w:rsidR="00EA2089" w:rsidRPr="00B840D2">
        <w:rPr>
          <w:rFonts w:ascii="Verdana" w:hAnsi="Verdana"/>
        </w:rPr>
        <w:t xml:space="preserve"> </w:t>
      </w:r>
      <w:proofErr w:type="spellStart"/>
      <w:r w:rsidR="00EA2089" w:rsidRPr="00B840D2">
        <w:rPr>
          <w:rFonts w:ascii="Verdana" w:hAnsi="Verdana"/>
        </w:rPr>
        <w:t>appears</w:t>
      </w:r>
      <w:proofErr w:type="spellEnd"/>
      <w:r w:rsidR="00EA2089" w:rsidRPr="00B840D2">
        <w:rPr>
          <w:rFonts w:ascii="Verdana" w:hAnsi="Verdana"/>
        </w:rPr>
        <w:t xml:space="preserve"> </w:t>
      </w:r>
      <w:proofErr w:type="spellStart"/>
      <w:r w:rsidR="00EA2089" w:rsidRPr="00B840D2">
        <w:rPr>
          <w:rFonts w:ascii="Verdana" w:hAnsi="Verdana"/>
        </w:rPr>
        <w:t>with</w:t>
      </w:r>
      <w:proofErr w:type="spellEnd"/>
      <w:r w:rsidR="00EA2089" w:rsidRPr="00B840D2">
        <w:rPr>
          <w:rFonts w:ascii="Verdana" w:hAnsi="Verdana"/>
        </w:rPr>
        <w:t xml:space="preserve"> </w:t>
      </w:r>
      <w:proofErr w:type="spellStart"/>
      <w:r w:rsidR="00EA2089" w:rsidRPr="00B840D2">
        <w:rPr>
          <w:rFonts w:ascii="Verdana" w:hAnsi="Verdana"/>
        </w:rPr>
        <w:t>equivocal</w:t>
      </w:r>
      <w:proofErr w:type="spellEnd"/>
      <w:r w:rsidR="00EA2089" w:rsidRPr="00B840D2">
        <w:rPr>
          <w:rFonts w:ascii="Verdana" w:hAnsi="Verdana"/>
        </w:rPr>
        <w:t xml:space="preserve"> </w:t>
      </w:r>
      <w:proofErr w:type="spellStart"/>
      <w:r w:rsidR="00EA2089" w:rsidRPr="00B840D2">
        <w:rPr>
          <w:rFonts w:ascii="Verdana" w:hAnsi="Verdana"/>
        </w:rPr>
        <w:t>authorship</w:t>
      </w:r>
      <w:proofErr w:type="spellEnd"/>
      <w:r w:rsidR="00EA2089">
        <w:t>.</w:t>
      </w:r>
    </w:p>
    <w:p w14:paraId="2FE494BA" w14:textId="527957D3" w:rsidR="00B840D2" w:rsidRPr="00B840D2" w:rsidRDefault="00B840D2" w:rsidP="00B840D2">
      <w:pPr>
        <w:spacing w:line="360" w:lineRule="auto"/>
        <w:jc w:val="both"/>
        <w:rPr>
          <w:rFonts w:ascii="Verdana" w:hAnsi="Verdana"/>
        </w:rPr>
      </w:pPr>
    </w:p>
    <w:p w14:paraId="669248A4" w14:textId="5ED03AA5" w:rsidR="00B840D2" w:rsidRDefault="00B840D2" w:rsidP="00B840D2">
      <w:pPr>
        <w:spacing w:line="360" w:lineRule="auto"/>
        <w:jc w:val="both"/>
        <w:rPr>
          <w:rFonts w:ascii="Verdana" w:hAnsi="Verdana"/>
        </w:rPr>
      </w:pPr>
      <w:r w:rsidRPr="00B840D2">
        <w:rPr>
          <w:rFonts w:ascii="Verdana" w:hAnsi="Verdana"/>
        </w:rPr>
        <w:t xml:space="preserve">Key </w:t>
      </w:r>
      <w:proofErr w:type="spellStart"/>
      <w:r w:rsidRPr="00B840D2">
        <w:rPr>
          <w:rFonts w:ascii="Verdana" w:hAnsi="Verdana"/>
        </w:rPr>
        <w:t>words</w:t>
      </w:r>
      <w:proofErr w:type="spellEnd"/>
      <w:r>
        <w:rPr>
          <w:rFonts w:ascii="Verdana" w:hAnsi="Verdana"/>
        </w:rPr>
        <w:t xml:space="preserve">: </w:t>
      </w:r>
      <w:r w:rsidRPr="00764D42">
        <w:rPr>
          <w:rFonts w:ascii="Verdana" w:hAnsi="Verdana"/>
        </w:rPr>
        <w:t xml:space="preserve">Pieter Coecke van </w:t>
      </w:r>
      <w:proofErr w:type="spellStart"/>
      <w:r w:rsidRPr="00764D42">
        <w:rPr>
          <w:rFonts w:ascii="Verdana" w:hAnsi="Verdana"/>
        </w:rPr>
        <w:t>Aelst</w:t>
      </w:r>
      <w:proofErr w:type="spellEnd"/>
      <w:r w:rsidRPr="00764D42">
        <w:rPr>
          <w:rFonts w:ascii="Verdana" w:hAnsi="Verdana"/>
        </w:rPr>
        <w:t xml:space="preserve">; Jan </w:t>
      </w:r>
      <w:proofErr w:type="spellStart"/>
      <w:r w:rsidRPr="00764D42">
        <w:rPr>
          <w:rFonts w:ascii="Verdana" w:hAnsi="Verdana"/>
        </w:rPr>
        <w:t>Gossart</w:t>
      </w:r>
      <w:proofErr w:type="spellEnd"/>
      <w:r w:rsidRPr="00764D42">
        <w:rPr>
          <w:rFonts w:ascii="Verdana" w:hAnsi="Verdana"/>
        </w:rPr>
        <w:t xml:space="preserve"> </w:t>
      </w:r>
      <w:proofErr w:type="spellStart"/>
      <w:r w:rsidRPr="00764D42">
        <w:rPr>
          <w:rFonts w:ascii="Verdana" w:hAnsi="Verdana"/>
          <w:i/>
          <w:iCs/>
        </w:rPr>
        <w:t>Mabuse</w:t>
      </w:r>
      <w:proofErr w:type="spellEnd"/>
      <w:r w:rsidRPr="00764D42">
        <w:rPr>
          <w:rFonts w:ascii="Verdana" w:hAnsi="Verdana"/>
        </w:rPr>
        <w:t xml:space="preserve">; </w:t>
      </w:r>
      <w:proofErr w:type="spellStart"/>
      <w:r w:rsidRPr="00B840D2">
        <w:rPr>
          <w:rFonts w:ascii="Verdana" w:hAnsi="Verdana"/>
        </w:rPr>
        <w:t>Emperor</w:t>
      </w:r>
      <w:proofErr w:type="spellEnd"/>
      <w:r w:rsidRPr="00B840D2">
        <w:rPr>
          <w:rFonts w:ascii="Verdana" w:hAnsi="Verdana"/>
        </w:rPr>
        <w:t xml:space="preserve"> Charles V; Carel van Mander; Antwerp; </w:t>
      </w:r>
      <w:proofErr w:type="spellStart"/>
      <w:r w:rsidRPr="00B840D2">
        <w:rPr>
          <w:rFonts w:ascii="Verdana" w:hAnsi="Verdana"/>
        </w:rPr>
        <w:t>veil</w:t>
      </w:r>
      <w:proofErr w:type="spellEnd"/>
      <w:r w:rsidRPr="00B840D2">
        <w:rPr>
          <w:rFonts w:ascii="Verdana" w:hAnsi="Verdana"/>
        </w:rPr>
        <w:t xml:space="preserve">; </w:t>
      </w:r>
      <w:proofErr w:type="spellStart"/>
      <w:r w:rsidRPr="00B840D2">
        <w:rPr>
          <w:rFonts w:ascii="Verdana" w:hAnsi="Verdana"/>
        </w:rPr>
        <w:t>vase</w:t>
      </w:r>
      <w:proofErr w:type="spellEnd"/>
      <w:r w:rsidRPr="00B840D2">
        <w:rPr>
          <w:rFonts w:ascii="Verdana" w:hAnsi="Verdana"/>
        </w:rPr>
        <w:t xml:space="preserve">; </w:t>
      </w:r>
      <w:proofErr w:type="spellStart"/>
      <w:r w:rsidRPr="00B840D2">
        <w:rPr>
          <w:rFonts w:ascii="Verdana" w:hAnsi="Verdana"/>
        </w:rPr>
        <w:t>landscape</w:t>
      </w:r>
      <w:proofErr w:type="spellEnd"/>
      <w:r w:rsidRPr="00B840D2">
        <w:rPr>
          <w:rFonts w:ascii="Verdana" w:hAnsi="Verdana"/>
        </w:rPr>
        <w:t>; 16</w:t>
      </w:r>
      <w:r w:rsidRPr="00B840D2">
        <w:rPr>
          <w:rFonts w:ascii="Verdana" w:hAnsi="Verdana"/>
          <w:vertAlign w:val="superscript"/>
        </w:rPr>
        <w:t>th</w:t>
      </w:r>
      <w:r w:rsidRPr="00B840D2">
        <w:rPr>
          <w:rFonts w:ascii="Verdana" w:hAnsi="Verdana"/>
        </w:rPr>
        <w:t xml:space="preserve"> </w:t>
      </w:r>
      <w:proofErr w:type="spellStart"/>
      <w:r w:rsidRPr="00B840D2">
        <w:rPr>
          <w:rFonts w:ascii="Verdana" w:hAnsi="Verdana"/>
        </w:rPr>
        <w:t>century</w:t>
      </w:r>
      <w:proofErr w:type="spellEnd"/>
      <w:r w:rsidRPr="00B840D2">
        <w:rPr>
          <w:rFonts w:ascii="Verdana" w:hAnsi="Verdana"/>
        </w:rPr>
        <w:t xml:space="preserve">; </w:t>
      </w:r>
      <w:proofErr w:type="spellStart"/>
      <w:r w:rsidRPr="00B840D2">
        <w:rPr>
          <w:rFonts w:ascii="Verdana" w:hAnsi="Verdana"/>
        </w:rPr>
        <w:t>painting</w:t>
      </w:r>
      <w:proofErr w:type="spellEnd"/>
      <w:r>
        <w:rPr>
          <w:rFonts w:ascii="Verdana" w:hAnsi="Verdana"/>
        </w:rPr>
        <w:t>.</w:t>
      </w:r>
    </w:p>
    <w:sectPr w:rsidR="00B840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2130F" w14:textId="77777777" w:rsidR="00990214" w:rsidRDefault="00990214" w:rsidP="00990214">
      <w:pPr>
        <w:spacing w:after="0" w:line="240" w:lineRule="auto"/>
      </w:pPr>
      <w:r>
        <w:separator/>
      </w:r>
    </w:p>
  </w:endnote>
  <w:endnote w:type="continuationSeparator" w:id="0">
    <w:p w14:paraId="30C0AF1D" w14:textId="77777777" w:rsidR="00990214" w:rsidRDefault="00990214" w:rsidP="00990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53802" w14:textId="77777777" w:rsidR="00990214" w:rsidRDefault="00990214" w:rsidP="00990214">
      <w:pPr>
        <w:spacing w:after="0" w:line="240" w:lineRule="auto"/>
      </w:pPr>
      <w:r>
        <w:separator/>
      </w:r>
    </w:p>
  </w:footnote>
  <w:footnote w:type="continuationSeparator" w:id="0">
    <w:p w14:paraId="195A6EFB" w14:textId="77777777" w:rsidR="00990214" w:rsidRDefault="00990214" w:rsidP="00990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AD"/>
    <w:rsid w:val="00050BF3"/>
    <w:rsid w:val="00082124"/>
    <w:rsid w:val="001944F0"/>
    <w:rsid w:val="002F38D9"/>
    <w:rsid w:val="003608C8"/>
    <w:rsid w:val="00447914"/>
    <w:rsid w:val="004B47EF"/>
    <w:rsid w:val="006B7B32"/>
    <w:rsid w:val="00764D42"/>
    <w:rsid w:val="007D4D79"/>
    <w:rsid w:val="007D61CD"/>
    <w:rsid w:val="008151B4"/>
    <w:rsid w:val="00946F83"/>
    <w:rsid w:val="00990214"/>
    <w:rsid w:val="009D4311"/>
    <w:rsid w:val="00A350AD"/>
    <w:rsid w:val="00A80929"/>
    <w:rsid w:val="00AF5BD6"/>
    <w:rsid w:val="00B630A6"/>
    <w:rsid w:val="00B840D2"/>
    <w:rsid w:val="00B853FF"/>
    <w:rsid w:val="00CF4B63"/>
    <w:rsid w:val="00D65F25"/>
    <w:rsid w:val="00DC7428"/>
    <w:rsid w:val="00EA2089"/>
    <w:rsid w:val="00F46E80"/>
    <w:rsid w:val="00FB6C21"/>
    <w:rsid w:val="00FF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14DB5"/>
  <w15:chartTrackingRefBased/>
  <w15:docId w15:val="{C390E227-2FD5-424F-A962-20191FCA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99021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9021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90214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9021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5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51B4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FB6C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2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Magdala</dc:creator>
  <cp:keywords/>
  <dc:description/>
  <cp:lastModifiedBy>Magdala</cp:lastModifiedBy>
  <cp:revision>8</cp:revision>
  <dcterms:created xsi:type="dcterms:W3CDTF">2020-09-08T09:23:00Z</dcterms:created>
  <dcterms:modified xsi:type="dcterms:W3CDTF">2020-09-09T15:59:00Z</dcterms:modified>
</cp:coreProperties>
</file>