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EAC" w:rsidRDefault="00B42EAC" w:rsidP="00B42EAC">
      <w:pPr>
        <w:jc w:val="both"/>
        <w:rPr>
          <w:rFonts w:ascii="Verdana" w:hAnsi="Verdana"/>
        </w:rPr>
      </w:pPr>
      <w:r w:rsidRPr="00DE71A9">
        <w:rPr>
          <w:rFonts w:ascii="Verdana" w:hAnsi="Verdana"/>
        </w:rPr>
        <w:t xml:space="preserve">Fig. 1. </w:t>
      </w:r>
      <w:proofErr w:type="spellStart"/>
      <w:r>
        <w:rPr>
          <w:rFonts w:ascii="Verdana" w:hAnsi="Verdana"/>
        </w:rPr>
        <w:t>Victor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Wolfvoet</w:t>
      </w:r>
      <w:proofErr w:type="spellEnd"/>
      <w:r>
        <w:rPr>
          <w:rFonts w:ascii="Verdana" w:hAnsi="Verdana"/>
        </w:rPr>
        <w:t xml:space="preserve">, </w:t>
      </w:r>
      <w:r>
        <w:rPr>
          <w:rFonts w:ascii="Verdana" w:hAnsi="Verdana"/>
          <w:i/>
        </w:rPr>
        <w:t>Crucifixión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colección privada</w:t>
      </w:r>
      <w:r>
        <w:rPr>
          <w:rFonts w:ascii="Verdana" w:hAnsi="Verdana"/>
        </w:rPr>
        <w:t>.</w:t>
      </w:r>
    </w:p>
    <w:p w:rsidR="00B42EAC" w:rsidRDefault="00B42EAC" w:rsidP="00B42E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Fig. 2. </w:t>
      </w:r>
      <w:proofErr w:type="spellStart"/>
      <w:r>
        <w:rPr>
          <w:rFonts w:ascii="Verdana" w:hAnsi="Verdana"/>
        </w:rPr>
        <w:t>Victor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Wolfvoet</w:t>
      </w:r>
      <w:proofErr w:type="spellEnd"/>
      <w:r>
        <w:rPr>
          <w:rFonts w:ascii="Verdana" w:hAnsi="Verdana"/>
        </w:rPr>
        <w:t xml:space="preserve">, </w:t>
      </w:r>
      <w:r>
        <w:rPr>
          <w:rFonts w:ascii="Verdana" w:hAnsi="Verdana"/>
          <w:i/>
        </w:rPr>
        <w:t>Crucifixión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colección </w:t>
      </w:r>
      <w:proofErr w:type="spellStart"/>
      <w:r>
        <w:rPr>
          <w:rFonts w:ascii="Verdana" w:hAnsi="Verdana"/>
        </w:rPr>
        <w:t>Gerstenmaier</w:t>
      </w:r>
      <w:proofErr w:type="spellEnd"/>
      <w:r>
        <w:rPr>
          <w:rFonts w:ascii="Verdana" w:hAnsi="Verdana"/>
        </w:rPr>
        <w:t>.</w:t>
      </w:r>
    </w:p>
    <w:p w:rsidR="00B42EAC" w:rsidRDefault="00B42EAC" w:rsidP="00B42E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Fig. 3. </w:t>
      </w:r>
      <w:r>
        <w:rPr>
          <w:rFonts w:ascii="Verdana" w:hAnsi="Verdana"/>
        </w:rPr>
        <w:t>Peter Paul Rubens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Crucifixión, </w:t>
      </w:r>
      <w:proofErr w:type="spellStart"/>
      <w:r>
        <w:rPr>
          <w:rFonts w:ascii="Verdana" w:hAnsi="Verdana"/>
        </w:rPr>
        <w:t>Rockoxhuis</w:t>
      </w:r>
      <w:proofErr w:type="spellEnd"/>
      <w:r>
        <w:rPr>
          <w:rFonts w:ascii="Verdana" w:hAnsi="Verdana"/>
        </w:rPr>
        <w:t>.</w:t>
      </w:r>
    </w:p>
    <w:p w:rsidR="00B42EAC" w:rsidRDefault="00B42EAC" w:rsidP="00B42E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Fig. 4. </w:t>
      </w:r>
      <w:r>
        <w:rPr>
          <w:rFonts w:ascii="Verdana" w:hAnsi="Verdana"/>
        </w:rPr>
        <w:t xml:space="preserve">Jacob </w:t>
      </w:r>
      <w:proofErr w:type="spellStart"/>
      <w:r>
        <w:rPr>
          <w:rFonts w:ascii="Verdana" w:hAnsi="Verdana"/>
        </w:rPr>
        <w:t>Neefs</w:t>
      </w:r>
      <w:proofErr w:type="spellEnd"/>
      <w:r>
        <w:rPr>
          <w:rFonts w:ascii="Verdana" w:hAnsi="Verdana"/>
        </w:rPr>
        <w:t xml:space="preserve">, según Rubens, </w:t>
      </w:r>
      <w:r>
        <w:rPr>
          <w:rFonts w:ascii="Verdana" w:hAnsi="Verdana"/>
          <w:i/>
        </w:rPr>
        <w:t>Crucifixión</w:t>
      </w:r>
      <w:bookmarkStart w:id="0" w:name="_GoBack"/>
      <w:bookmarkEnd w:id="0"/>
      <w:r>
        <w:rPr>
          <w:rFonts w:ascii="Verdana" w:hAnsi="Verdana"/>
        </w:rPr>
        <w:t>.</w:t>
      </w:r>
    </w:p>
    <w:sectPr w:rsidR="00B42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AC"/>
    <w:rsid w:val="009C780C"/>
    <w:rsid w:val="00B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06F3"/>
  <w15:chartTrackingRefBased/>
  <w15:docId w15:val="{E6C9A745-2B3E-4500-A1DA-48A2025C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EA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Alba</dc:creator>
  <cp:keywords/>
  <dc:description/>
  <cp:lastModifiedBy>Tamara Alba</cp:lastModifiedBy>
  <cp:revision>1</cp:revision>
  <dcterms:created xsi:type="dcterms:W3CDTF">2018-02-06T10:09:00Z</dcterms:created>
  <dcterms:modified xsi:type="dcterms:W3CDTF">2018-02-06T10:14:00Z</dcterms:modified>
</cp:coreProperties>
</file>